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4" w:rsidRPr="00190D34" w:rsidRDefault="00100D14" w:rsidP="00100D14">
      <w:pPr>
        <w:pStyle w:val="4"/>
        <w:ind w:right="57"/>
      </w:pPr>
      <w:r w:rsidRPr="00190D34">
        <w:t>АДМИНИСТРАЦИЯ</w:t>
      </w:r>
    </w:p>
    <w:p w:rsidR="00100D14" w:rsidRPr="00190D34" w:rsidRDefault="00100D14" w:rsidP="00100D14">
      <w:pPr>
        <w:pStyle w:val="1"/>
        <w:spacing w:before="0" w:after="0" w:line="240" w:lineRule="auto"/>
        <w:ind w:right="57"/>
        <w:jc w:val="center"/>
        <w:rPr>
          <w:rFonts w:ascii="Times New Roman" w:hAnsi="Times New Roman" w:cs="Times New Roman"/>
          <w:b w:val="0"/>
        </w:rPr>
      </w:pPr>
      <w:r w:rsidRPr="00190D34">
        <w:rPr>
          <w:rFonts w:ascii="Times New Roman" w:hAnsi="Times New Roman" w:cs="Times New Roman"/>
        </w:rPr>
        <w:t>Саянского района</w:t>
      </w:r>
    </w:p>
    <w:p w:rsidR="00100D14" w:rsidRPr="00190D34" w:rsidRDefault="00100D14" w:rsidP="00100D14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</w:p>
    <w:p w:rsidR="00100D14" w:rsidRPr="00190D34" w:rsidRDefault="00100D14" w:rsidP="00100D14">
      <w:pPr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  <w:r w:rsidRPr="00190D34">
        <w:rPr>
          <w:rFonts w:ascii="Times New Roman" w:hAnsi="Times New Roman"/>
          <w:b/>
          <w:sz w:val="56"/>
        </w:rPr>
        <w:t>ПОСТАНОВЛЕНИЕ</w:t>
      </w:r>
    </w:p>
    <w:p w:rsidR="00100D14" w:rsidRPr="00190D34" w:rsidRDefault="00100D14" w:rsidP="00100D14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  <w:r w:rsidRPr="00190D34">
        <w:rPr>
          <w:rFonts w:ascii="Times New Roman" w:hAnsi="Times New Roman"/>
          <w:sz w:val="32"/>
        </w:rPr>
        <w:t>с</w:t>
      </w:r>
      <w:proofErr w:type="gramStart"/>
      <w:r w:rsidRPr="00190D34">
        <w:rPr>
          <w:rFonts w:ascii="Times New Roman" w:hAnsi="Times New Roman"/>
          <w:sz w:val="32"/>
        </w:rPr>
        <w:t>.А</w:t>
      </w:r>
      <w:proofErr w:type="gramEnd"/>
      <w:r w:rsidRPr="00190D34">
        <w:rPr>
          <w:rFonts w:ascii="Times New Roman" w:hAnsi="Times New Roman"/>
          <w:sz w:val="32"/>
        </w:rPr>
        <w:t>гинское</w:t>
      </w:r>
    </w:p>
    <w:p w:rsidR="003625A5" w:rsidRDefault="003625A5" w:rsidP="00957043">
      <w:pPr>
        <w:spacing w:after="0" w:line="240" w:lineRule="auto"/>
        <w:ind w:right="57"/>
        <w:rPr>
          <w:rFonts w:ascii="Times New Roman" w:hAnsi="Times New Roman"/>
          <w:sz w:val="32"/>
        </w:rPr>
      </w:pPr>
    </w:p>
    <w:p w:rsidR="00100D14" w:rsidRPr="00190D34" w:rsidRDefault="003625A5" w:rsidP="00957043">
      <w:pPr>
        <w:spacing w:after="0" w:line="240" w:lineRule="auto"/>
        <w:ind w:right="5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11.05.</w:t>
      </w:r>
      <w:r w:rsidR="00F84910" w:rsidRPr="00190D34">
        <w:rPr>
          <w:rFonts w:ascii="Times New Roman" w:hAnsi="Times New Roman"/>
          <w:sz w:val="32"/>
        </w:rPr>
        <w:t>2018</w:t>
      </w:r>
      <w:r w:rsidR="00957043" w:rsidRPr="00190D34">
        <w:rPr>
          <w:rFonts w:ascii="Times New Roman" w:hAnsi="Times New Roman"/>
          <w:sz w:val="32"/>
        </w:rPr>
        <w:t>г.</w:t>
      </w:r>
      <w:r w:rsidR="00100D14" w:rsidRPr="00190D34">
        <w:rPr>
          <w:rFonts w:ascii="Times New Roman" w:hAnsi="Times New Roman"/>
          <w:sz w:val="32"/>
        </w:rPr>
        <w:t xml:space="preserve">         </w:t>
      </w:r>
      <w:r w:rsidR="00983BDA" w:rsidRPr="00190D34">
        <w:rPr>
          <w:rFonts w:ascii="Times New Roman" w:hAnsi="Times New Roman"/>
          <w:sz w:val="32"/>
        </w:rPr>
        <w:t xml:space="preserve">                                      </w:t>
      </w:r>
      <w:r>
        <w:rPr>
          <w:rFonts w:ascii="Times New Roman" w:hAnsi="Times New Roman"/>
          <w:sz w:val="32"/>
        </w:rPr>
        <w:t xml:space="preserve">                  </w:t>
      </w:r>
      <w:r w:rsidR="00100D14" w:rsidRPr="00190D34">
        <w:rPr>
          <w:rFonts w:ascii="Times New Roman" w:hAnsi="Times New Roman"/>
          <w:sz w:val="32"/>
        </w:rPr>
        <w:t xml:space="preserve">     № </w:t>
      </w:r>
      <w:r>
        <w:rPr>
          <w:rFonts w:ascii="Times New Roman" w:hAnsi="Times New Roman"/>
          <w:sz w:val="32"/>
        </w:rPr>
        <w:t>324-п</w:t>
      </w:r>
    </w:p>
    <w:p w:rsidR="00F84910" w:rsidRPr="00190D34" w:rsidRDefault="00F84910" w:rsidP="00F8491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7D60DF" w:rsidRPr="00190D34" w:rsidRDefault="007146B5" w:rsidP="007146B5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Об утверждении положения о проведении конкурса на замещение вакантной должности руководителя муниципального бюджетного учреждения</w:t>
      </w:r>
      <w:r w:rsidR="00D13C49" w:rsidRPr="00190D34">
        <w:rPr>
          <w:rFonts w:ascii="Times New Roman" w:hAnsi="Times New Roman"/>
          <w:sz w:val="28"/>
          <w:szCs w:val="28"/>
        </w:rPr>
        <w:t xml:space="preserve"> культуры</w:t>
      </w:r>
      <w:r w:rsidRPr="00190D34">
        <w:rPr>
          <w:rFonts w:ascii="Times New Roman" w:hAnsi="Times New Roman"/>
          <w:sz w:val="28"/>
          <w:szCs w:val="28"/>
        </w:rPr>
        <w:t xml:space="preserve"> «Централизованная межпоселенческая клубная система Саянского района»</w:t>
      </w:r>
    </w:p>
    <w:p w:rsidR="007146B5" w:rsidRPr="00190D34" w:rsidRDefault="007146B5" w:rsidP="007146B5">
      <w:pPr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613FE0" w:rsidRPr="00190D34" w:rsidRDefault="007146B5" w:rsidP="00100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В соответствии со стать</w:t>
      </w:r>
      <w:r w:rsidR="00D13C49" w:rsidRPr="00190D34">
        <w:rPr>
          <w:rFonts w:ascii="Times New Roman" w:hAnsi="Times New Roman"/>
          <w:sz w:val="28"/>
          <w:szCs w:val="28"/>
        </w:rPr>
        <w:t>ей</w:t>
      </w:r>
      <w:r w:rsidRPr="00190D34">
        <w:rPr>
          <w:rFonts w:ascii="Times New Roman" w:hAnsi="Times New Roman"/>
          <w:sz w:val="28"/>
          <w:szCs w:val="28"/>
        </w:rPr>
        <w:t xml:space="preserve"> 18 Трудового кодекса Российской Федерации, </w:t>
      </w:r>
      <w:r w:rsidR="00D13C49" w:rsidRPr="00190D34">
        <w:rPr>
          <w:rFonts w:ascii="Times New Roman" w:hAnsi="Times New Roman"/>
          <w:sz w:val="28"/>
          <w:szCs w:val="28"/>
        </w:rPr>
        <w:t>п</w:t>
      </w:r>
      <w:r w:rsidR="009E2829" w:rsidRPr="00190D34">
        <w:rPr>
          <w:rFonts w:ascii="Times New Roman" w:hAnsi="Times New Roman"/>
          <w:sz w:val="28"/>
          <w:szCs w:val="28"/>
        </w:rPr>
        <w:t>риказом Мин</w:t>
      </w:r>
      <w:r w:rsidR="005D4DDC" w:rsidRPr="00190D34">
        <w:rPr>
          <w:rFonts w:ascii="Times New Roman" w:hAnsi="Times New Roman"/>
          <w:sz w:val="28"/>
          <w:szCs w:val="28"/>
        </w:rPr>
        <w:t xml:space="preserve">истерства </w:t>
      </w:r>
      <w:r w:rsidR="009E2829" w:rsidRPr="00190D34">
        <w:rPr>
          <w:rFonts w:ascii="Times New Roman" w:hAnsi="Times New Roman"/>
          <w:sz w:val="28"/>
          <w:szCs w:val="28"/>
        </w:rPr>
        <w:t>здрав</w:t>
      </w:r>
      <w:r w:rsidR="005D4DDC" w:rsidRPr="00190D34">
        <w:rPr>
          <w:rFonts w:ascii="Times New Roman" w:hAnsi="Times New Roman"/>
          <w:sz w:val="28"/>
          <w:szCs w:val="28"/>
        </w:rPr>
        <w:t xml:space="preserve">оохранения и </w:t>
      </w:r>
      <w:r w:rsidR="009E2829" w:rsidRPr="00190D34">
        <w:rPr>
          <w:rFonts w:ascii="Times New Roman" w:hAnsi="Times New Roman"/>
          <w:sz w:val="28"/>
          <w:szCs w:val="28"/>
        </w:rPr>
        <w:t>соц</w:t>
      </w:r>
      <w:r w:rsidR="005D4DDC" w:rsidRPr="00190D34">
        <w:rPr>
          <w:rFonts w:ascii="Times New Roman" w:hAnsi="Times New Roman"/>
          <w:sz w:val="28"/>
          <w:szCs w:val="28"/>
        </w:rPr>
        <w:t xml:space="preserve">иального </w:t>
      </w:r>
      <w:r w:rsidR="009E2829" w:rsidRPr="00190D34">
        <w:rPr>
          <w:rFonts w:ascii="Times New Roman" w:hAnsi="Times New Roman"/>
          <w:sz w:val="28"/>
          <w:szCs w:val="28"/>
        </w:rPr>
        <w:t>развития Р</w:t>
      </w:r>
      <w:r w:rsidR="00D13C49" w:rsidRPr="00190D34">
        <w:rPr>
          <w:rFonts w:ascii="Times New Roman" w:hAnsi="Times New Roman"/>
          <w:sz w:val="28"/>
          <w:szCs w:val="28"/>
        </w:rPr>
        <w:t xml:space="preserve">оссийской </w:t>
      </w:r>
      <w:r w:rsidR="009E2829" w:rsidRPr="00190D34">
        <w:rPr>
          <w:rFonts w:ascii="Times New Roman" w:hAnsi="Times New Roman"/>
          <w:sz w:val="28"/>
          <w:szCs w:val="28"/>
        </w:rPr>
        <w:t>Ф</w:t>
      </w:r>
      <w:r w:rsidR="00D13C49" w:rsidRPr="00190D34">
        <w:rPr>
          <w:rFonts w:ascii="Times New Roman" w:hAnsi="Times New Roman"/>
          <w:sz w:val="28"/>
          <w:szCs w:val="28"/>
        </w:rPr>
        <w:t>едерации</w:t>
      </w:r>
      <w:r w:rsidR="009E2829" w:rsidRPr="00190D34">
        <w:rPr>
          <w:rFonts w:ascii="Times New Roman" w:hAnsi="Times New Roman"/>
          <w:sz w:val="28"/>
          <w:szCs w:val="28"/>
        </w:rPr>
        <w:t xml:space="preserve"> от 30.03.2011 </w:t>
      </w:r>
      <w:r w:rsidR="00D13C49" w:rsidRPr="00190D34">
        <w:rPr>
          <w:rFonts w:ascii="Times New Roman" w:hAnsi="Times New Roman"/>
          <w:sz w:val="28"/>
          <w:szCs w:val="28"/>
        </w:rPr>
        <w:t>№</w:t>
      </w:r>
      <w:r w:rsidR="009E2829" w:rsidRPr="00190D34">
        <w:rPr>
          <w:rFonts w:ascii="Times New Roman" w:hAnsi="Times New Roman"/>
          <w:sz w:val="28"/>
          <w:szCs w:val="28"/>
        </w:rPr>
        <w:t xml:space="preserve"> 251н «Об утверждении Единого квалификационного справочника должностей руководителей, с</w:t>
      </w:r>
      <w:r w:rsidR="00D13C49" w:rsidRPr="00190D34">
        <w:rPr>
          <w:rFonts w:ascii="Times New Roman" w:hAnsi="Times New Roman"/>
          <w:sz w:val="28"/>
          <w:szCs w:val="28"/>
        </w:rPr>
        <w:t>пециалистов и служащих, раздел «</w:t>
      </w:r>
      <w:r w:rsidR="009E2829" w:rsidRPr="00190D34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культуры, искусства и кинематографии», руководствуясь статьями 62, 81 Устава</w:t>
      </w:r>
      <w:r w:rsidR="008C7C00" w:rsidRPr="00190D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E2829" w:rsidRPr="00190D34">
        <w:rPr>
          <w:rFonts w:ascii="Times New Roman" w:hAnsi="Times New Roman"/>
          <w:sz w:val="28"/>
          <w:szCs w:val="28"/>
        </w:rPr>
        <w:t>Саянск</w:t>
      </w:r>
      <w:r w:rsidR="008C7C00" w:rsidRPr="00190D34">
        <w:rPr>
          <w:rFonts w:ascii="Times New Roman" w:hAnsi="Times New Roman"/>
          <w:sz w:val="28"/>
          <w:szCs w:val="28"/>
        </w:rPr>
        <w:t>ий</w:t>
      </w:r>
      <w:r w:rsidR="009E2829" w:rsidRPr="00190D34">
        <w:rPr>
          <w:rFonts w:ascii="Times New Roman" w:hAnsi="Times New Roman"/>
          <w:sz w:val="28"/>
          <w:szCs w:val="28"/>
        </w:rPr>
        <w:t xml:space="preserve"> район</w:t>
      </w:r>
      <w:r w:rsidR="008C7C00" w:rsidRPr="00190D3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E2829" w:rsidRPr="00190D34">
        <w:rPr>
          <w:rFonts w:ascii="Times New Roman" w:hAnsi="Times New Roman"/>
          <w:sz w:val="28"/>
          <w:szCs w:val="28"/>
        </w:rPr>
        <w:t>,</w:t>
      </w:r>
      <w:r w:rsidR="00C05356" w:rsidRPr="00190D34">
        <w:rPr>
          <w:rFonts w:ascii="Times New Roman" w:hAnsi="Times New Roman"/>
          <w:sz w:val="28"/>
          <w:szCs w:val="28"/>
        </w:rPr>
        <w:t>ПОСТАНОВЛЯЮ:</w:t>
      </w:r>
    </w:p>
    <w:p w:rsidR="007B183D" w:rsidRPr="00190D34" w:rsidRDefault="00C60FC1" w:rsidP="00613FE0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190D34">
        <w:t>1</w:t>
      </w:r>
      <w:r w:rsidR="00913AC0" w:rsidRPr="00190D34">
        <w:t>.</w:t>
      </w:r>
      <w:r w:rsidR="009E2829" w:rsidRPr="00190D34">
        <w:t xml:space="preserve">Утвердить положение о проведении конкурса на замещение вакантной должности </w:t>
      </w:r>
      <w:r w:rsidR="0010757A" w:rsidRPr="00190D34">
        <w:t>директора</w:t>
      </w:r>
      <w:r w:rsidR="007344EC" w:rsidRPr="00190D34">
        <w:t xml:space="preserve"> и (или)</w:t>
      </w:r>
      <w:r w:rsidR="0010757A" w:rsidRPr="00190D34">
        <w:t xml:space="preserve"> художественного руководителя</w:t>
      </w:r>
      <w:r w:rsidR="009E2829" w:rsidRPr="00190D34">
        <w:t xml:space="preserve"> муниципального бюджетного учреждения «Централизованная межпоселенческая клубная система Саянского района» (приложение 1)</w:t>
      </w:r>
      <w:r w:rsidR="0035558C" w:rsidRPr="00190D34">
        <w:t>.</w:t>
      </w:r>
    </w:p>
    <w:p w:rsidR="009E2829" w:rsidRPr="00190D34" w:rsidRDefault="00C60FC1" w:rsidP="00613FE0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190D34">
        <w:t>2</w:t>
      </w:r>
      <w:r w:rsidR="009E2829" w:rsidRPr="00190D34">
        <w:t xml:space="preserve">. Утвердить состав комиссии по проведению конкурса на замещение вакантной должности </w:t>
      </w:r>
      <w:r w:rsidR="0010757A" w:rsidRPr="00190D34">
        <w:t>директора</w:t>
      </w:r>
      <w:r w:rsidR="007344EC" w:rsidRPr="00190D34">
        <w:t xml:space="preserve"> и (или)</w:t>
      </w:r>
      <w:r w:rsidR="0010757A" w:rsidRPr="00190D34">
        <w:t xml:space="preserve"> художественного руководителя</w:t>
      </w:r>
      <w:r w:rsidR="009E2829" w:rsidRPr="00190D34">
        <w:t xml:space="preserve"> муниципального бюджетного учреждения «Централизованная межпоселенческая клубная система Саянского района»</w:t>
      </w:r>
      <w:r w:rsidR="0010757A" w:rsidRPr="00190D34">
        <w:t xml:space="preserve"> (приложение 2).</w:t>
      </w:r>
    </w:p>
    <w:p w:rsidR="007E6B45" w:rsidRPr="00190D34" w:rsidRDefault="00C60FC1" w:rsidP="007344E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190D34">
        <w:t>3</w:t>
      </w:r>
      <w:r w:rsidR="0010757A" w:rsidRPr="00190D34">
        <w:t xml:space="preserve">. </w:t>
      </w:r>
      <w:proofErr w:type="gramStart"/>
      <w:r w:rsidR="00913AC0" w:rsidRPr="00190D34">
        <w:t>Контроль за</w:t>
      </w:r>
      <w:proofErr w:type="gramEnd"/>
      <w:r w:rsidR="00913AC0" w:rsidRPr="00190D34">
        <w:t xml:space="preserve"> исполнением настоящего постановления </w:t>
      </w:r>
      <w:r w:rsidR="00862621" w:rsidRPr="00190D34">
        <w:t>возложить на заместителя главы Саянского района по социальным вопросам (И.А. Захаров)</w:t>
      </w:r>
      <w:r w:rsidR="007E6B45" w:rsidRPr="00190D34">
        <w:t>.</w:t>
      </w:r>
    </w:p>
    <w:p w:rsidR="00913AC0" w:rsidRPr="00190D34" w:rsidRDefault="007344EC" w:rsidP="007E6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</w:t>
      </w:r>
      <w:r w:rsidR="00913AC0" w:rsidRPr="00190D34">
        <w:rPr>
          <w:rFonts w:ascii="Times New Roman" w:hAnsi="Times New Roman"/>
          <w:sz w:val="28"/>
          <w:szCs w:val="28"/>
        </w:rPr>
        <w:t>.Настоящее постановление</w:t>
      </w:r>
      <w:r w:rsidR="00D13C49" w:rsidRPr="00190D3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8C7C00" w:rsidRPr="00190D34">
        <w:rPr>
          <w:rFonts w:ascii="Times New Roman" w:hAnsi="Times New Roman"/>
          <w:sz w:val="28"/>
          <w:szCs w:val="28"/>
        </w:rPr>
        <w:t xml:space="preserve"> в общественно-политической газете «Присаянье», </w:t>
      </w:r>
      <w:r w:rsidR="00D13C49" w:rsidRPr="00190D34">
        <w:rPr>
          <w:rFonts w:ascii="Times New Roman" w:hAnsi="Times New Roman"/>
          <w:sz w:val="28"/>
          <w:szCs w:val="28"/>
        </w:rPr>
        <w:t>а также подлежит размещению</w:t>
      </w:r>
      <w:r w:rsidR="003F7149" w:rsidRPr="00190D3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3F7149" w:rsidRPr="00190D3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F7149" w:rsidRPr="00190D34">
        <w:rPr>
          <w:rFonts w:ascii="Times New Roman" w:hAnsi="Times New Roman"/>
          <w:sz w:val="28"/>
          <w:szCs w:val="28"/>
        </w:rPr>
        <w:t xml:space="preserve"> веб-сайте Саянского района</w:t>
      </w:r>
      <w:r w:rsidR="00D13C49" w:rsidRPr="00190D34">
        <w:rPr>
          <w:rFonts w:ascii="Times New Roman" w:hAnsi="Times New Roman"/>
          <w:sz w:val="28"/>
          <w:szCs w:val="28"/>
        </w:rPr>
        <w:t xml:space="preserve">: </w:t>
      </w:r>
      <w:r w:rsidR="00D13C49" w:rsidRPr="00190D34">
        <w:rPr>
          <w:rFonts w:ascii="Times New Roman" w:hAnsi="Times New Roman"/>
          <w:sz w:val="28"/>
          <w:szCs w:val="28"/>
          <w:lang w:val="en-US"/>
        </w:rPr>
        <w:t>www</w:t>
      </w:r>
      <w:r w:rsidR="00D13C49" w:rsidRPr="00190D34">
        <w:rPr>
          <w:rFonts w:ascii="Times New Roman" w:hAnsi="Times New Roman"/>
          <w:sz w:val="28"/>
          <w:szCs w:val="28"/>
        </w:rPr>
        <w:t>.</w:t>
      </w:r>
      <w:r w:rsidR="00D13C49" w:rsidRPr="00190D34">
        <w:rPr>
          <w:rFonts w:ascii="Times New Roman" w:hAnsi="Times New Roman"/>
          <w:sz w:val="28"/>
          <w:szCs w:val="28"/>
          <w:lang w:val="en-US"/>
        </w:rPr>
        <w:t>adm</w:t>
      </w:r>
      <w:r w:rsidR="00D13C49" w:rsidRPr="00190D34">
        <w:rPr>
          <w:rFonts w:ascii="Times New Roman" w:hAnsi="Times New Roman"/>
          <w:sz w:val="28"/>
          <w:szCs w:val="28"/>
        </w:rPr>
        <w:t>_</w:t>
      </w:r>
      <w:r w:rsidR="00C60FC1" w:rsidRPr="00190D34">
        <w:rPr>
          <w:rFonts w:ascii="Times New Roman" w:hAnsi="Times New Roman"/>
          <w:sz w:val="28"/>
          <w:szCs w:val="28"/>
          <w:lang w:val="en-US"/>
        </w:rPr>
        <w:t>sayany</w:t>
      </w:r>
      <w:r w:rsidR="00C60FC1" w:rsidRPr="00190D34">
        <w:rPr>
          <w:rFonts w:ascii="Times New Roman" w:hAnsi="Times New Roman"/>
          <w:sz w:val="28"/>
          <w:szCs w:val="28"/>
        </w:rPr>
        <w:t>.</w:t>
      </w:r>
      <w:r w:rsidR="00C60FC1" w:rsidRPr="00190D34">
        <w:rPr>
          <w:rFonts w:ascii="Times New Roman" w:hAnsi="Times New Roman"/>
          <w:sz w:val="28"/>
          <w:szCs w:val="28"/>
          <w:lang w:val="en-US"/>
        </w:rPr>
        <w:t>ru</w:t>
      </w:r>
      <w:r w:rsidR="00913AC0" w:rsidRPr="00190D34">
        <w:rPr>
          <w:rFonts w:ascii="Times New Roman" w:hAnsi="Times New Roman"/>
          <w:sz w:val="28"/>
          <w:szCs w:val="28"/>
        </w:rPr>
        <w:t xml:space="preserve">. </w:t>
      </w:r>
    </w:p>
    <w:p w:rsidR="00913AC0" w:rsidRPr="00190D34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190D34" w:rsidRDefault="007E6B45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Г</w:t>
      </w:r>
      <w:r w:rsidR="00F2453B" w:rsidRPr="00190D34">
        <w:rPr>
          <w:rFonts w:ascii="Times New Roman" w:hAnsi="Times New Roman"/>
          <w:sz w:val="28"/>
          <w:szCs w:val="28"/>
        </w:rPr>
        <w:t>лав</w:t>
      </w:r>
      <w:r w:rsidRPr="00190D34">
        <w:rPr>
          <w:rFonts w:ascii="Times New Roman" w:hAnsi="Times New Roman"/>
          <w:sz w:val="28"/>
          <w:szCs w:val="28"/>
        </w:rPr>
        <w:t>а</w:t>
      </w:r>
      <w:r w:rsidR="00190D34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</w:t>
      </w:r>
      <w:r w:rsidR="00F2453B" w:rsidRPr="00190D34">
        <w:rPr>
          <w:rFonts w:ascii="Times New Roman" w:hAnsi="Times New Roman"/>
          <w:sz w:val="28"/>
          <w:szCs w:val="28"/>
        </w:rPr>
        <w:t>И</w:t>
      </w:r>
      <w:r w:rsidR="00913AC0" w:rsidRPr="00190D34">
        <w:rPr>
          <w:rFonts w:ascii="Times New Roman" w:hAnsi="Times New Roman"/>
          <w:sz w:val="28"/>
          <w:szCs w:val="28"/>
        </w:rPr>
        <w:t xml:space="preserve">.В. </w:t>
      </w:r>
      <w:r w:rsidR="00F2453B" w:rsidRPr="00190D34">
        <w:rPr>
          <w:rFonts w:ascii="Times New Roman" w:hAnsi="Times New Roman"/>
          <w:sz w:val="28"/>
          <w:szCs w:val="28"/>
        </w:rPr>
        <w:t>Данилин</w:t>
      </w:r>
    </w:p>
    <w:p w:rsidR="003F4562" w:rsidRPr="00190D34" w:rsidRDefault="003F4562" w:rsidP="003F4562">
      <w:pPr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67"/>
      </w:tblGrid>
      <w:tr w:rsidR="00190D34" w:rsidRPr="00190D34" w:rsidTr="00190D34">
        <w:tc>
          <w:tcPr>
            <w:tcW w:w="4928" w:type="dxa"/>
            <w:shd w:val="clear" w:color="auto" w:fill="auto"/>
          </w:tcPr>
          <w:p w:rsidR="00190D34" w:rsidRPr="00190D34" w:rsidRDefault="00190D34" w:rsidP="00190D34">
            <w:pPr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190D34" w:rsidRPr="00190D34" w:rsidRDefault="00190D34" w:rsidP="00190D3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3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90D34" w:rsidRPr="00190D34" w:rsidRDefault="00190D34" w:rsidP="00190D3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34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190D34" w:rsidRPr="00190D34" w:rsidRDefault="00190D34" w:rsidP="00190D3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34">
              <w:rPr>
                <w:rFonts w:ascii="Times New Roman" w:hAnsi="Times New Roman"/>
                <w:sz w:val="28"/>
                <w:szCs w:val="28"/>
              </w:rPr>
              <w:t>Администрации Саянского района</w:t>
            </w:r>
          </w:p>
          <w:p w:rsidR="00190D34" w:rsidRPr="00190D34" w:rsidRDefault="00190D34" w:rsidP="00190D3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3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0086">
              <w:rPr>
                <w:rFonts w:ascii="Times New Roman" w:hAnsi="Times New Roman"/>
                <w:sz w:val="28"/>
                <w:szCs w:val="28"/>
              </w:rPr>
              <w:t>11.05.2018</w:t>
            </w:r>
            <w:r w:rsidRPr="00190D3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C0086">
              <w:rPr>
                <w:rFonts w:ascii="Times New Roman" w:hAnsi="Times New Roman"/>
                <w:sz w:val="28"/>
                <w:szCs w:val="28"/>
              </w:rPr>
              <w:t>324-п</w:t>
            </w:r>
          </w:p>
          <w:p w:rsidR="00190D34" w:rsidRPr="00190D34" w:rsidRDefault="00190D34" w:rsidP="00190D34">
            <w:pPr>
              <w:autoSpaceDE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D34" w:rsidRPr="00190D34" w:rsidRDefault="00190D34" w:rsidP="00190D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D3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0D34" w:rsidRPr="00190D34" w:rsidRDefault="00190D34" w:rsidP="00190D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D34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</w:p>
    <w:p w:rsidR="00190D34" w:rsidRPr="00190D34" w:rsidRDefault="00190D34" w:rsidP="00190D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D34">
        <w:rPr>
          <w:rFonts w:ascii="Times New Roman" w:hAnsi="Times New Roman" w:cs="Times New Roman"/>
          <w:sz w:val="28"/>
          <w:szCs w:val="28"/>
        </w:rPr>
        <w:t>на замещение должностей директора и (или) художественного руководителя муниципального бюджетного учреждения культуры  «Централизованная межпоселенческая клубная система Саянского района»</w:t>
      </w:r>
    </w:p>
    <w:p w:rsidR="00190D34" w:rsidRPr="00190D34" w:rsidRDefault="00190D34" w:rsidP="00190D3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1. Общие положения</w:t>
      </w:r>
    </w:p>
    <w:p w:rsidR="00190D34" w:rsidRPr="00190D34" w:rsidRDefault="00190D34" w:rsidP="00190D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D3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190D34">
        <w:rPr>
          <w:rFonts w:ascii="Times New Roman" w:hAnsi="Times New Roman" w:cs="Times New Roman"/>
          <w:b w:val="0"/>
          <w:sz w:val="28"/>
          <w:szCs w:val="28"/>
        </w:rPr>
        <w:t>Порядок проведения конкурса на замещение должностей директора и (или)</w:t>
      </w:r>
      <w:r w:rsidRPr="00190D34">
        <w:rPr>
          <w:rFonts w:ascii="Times New Roman" w:hAnsi="Times New Roman" w:cs="Times New Roman"/>
          <w:sz w:val="28"/>
          <w:szCs w:val="28"/>
        </w:rPr>
        <w:t xml:space="preserve"> </w:t>
      </w:r>
      <w:r w:rsidRPr="00190D34">
        <w:rPr>
          <w:rFonts w:ascii="Times New Roman" w:hAnsi="Times New Roman" w:cs="Times New Roman"/>
          <w:b w:val="0"/>
          <w:sz w:val="28"/>
          <w:szCs w:val="28"/>
        </w:rPr>
        <w:t>художественного руководителя муниципального бюджетного учреждения «Централизованная межпоселенческая клубная система Саянского района» (далее – Порядок) определяет условия проведения конкурса на замещение должности директора и (или)</w:t>
      </w:r>
      <w:r w:rsidRPr="00190D34">
        <w:rPr>
          <w:rFonts w:ascii="Times New Roman" w:hAnsi="Times New Roman" w:cs="Times New Roman"/>
          <w:sz w:val="28"/>
          <w:szCs w:val="28"/>
        </w:rPr>
        <w:t xml:space="preserve"> </w:t>
      </w:r>
      <w:r w:rsidRPr="00190D34">
        <w:rPr>
          <w:rFonts w:ascii="Times New Roman" w:hAnsi="Times New Roman" w:cs="Times New Roman"/>
          <w:b w:val="0"/>
          <w:sz w:val="28"/>
          <w:szCs w:val="28"/>
        </w:rPr>
        <w:t>художественного руководителя муниципального бюджетного учреждения «Централизованная межпоселенческая клубная система Саянского района» (далее – конкурс), условия участия в нем, порядок определения победителя конкурса.</w:t>
      </w:r>
      <w:proofErr w:type="gramEnd"/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1.2. Целью проведения конкурса является отбор на альтернативной основе кандидатов, по своим профессиональным и личностным качествам наиболее соответствующих для замещения должности директора и (или) художественного руководителя муниципального бюджетного учреждения «Централизованная межпоселенческая клубная система Саянского района» (далее – ЦМКС).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2. Подготовка к проведению конкурса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2.1. Конкурс объявляется правовым актом 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администрации Саянского района </w:t>
      </w:r>
      <w:r w:rsidRPr="00190D34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2.2. Для проведения конкурса Администрация правовым актом образует комиссию по проведению конкурса </w:t>
      </w:r>
      <w:r w:rsidRPr="00190D34">
        <w:rPr>
          <w:rFonts w:ascii="Times New Roman" w:hAnsi="Times New Roman"/>
          <w:sz w:val="28"/>
          <w:szCs w:val="28"/>
        </w:rPr>
        <w:br/>
        <w:t xml:space="preserve">(далее – конкурсная комиссия), утверждает ее состав с наделением ее полномочиями по проведению следующих мероприятий и действий: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составляет и осуществляет публикацию информационного сообщения о проведении конкурса;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2) осуществляет выбор методов оценки профессиональных </w:t>
      </w:r>
      <w:r w:rsidRPr="00190D34">
        <w:rPr>
          <w:rFonts w:ascii="Times New Roman" w:hAnsi="Times New Roman"/>
          <w:sz w:val="28"/>
          <w:szCs w:val="28"/>
        </w:rPr>
        <w:br/>
        <w:t>и личностных каче</w:t>
      </w:r>
      <w:proofErr w:type="gramStart"/>
      <w:r w:rsidRPr="00190D34">
        <w:rPr>
          <w:rFonts w:ascii="Times New Roman" w:hAnsi="Times New Roman"/>
          <w:sz w:val="28"/>
          <w:szCs w:val="28"/>
        </w:rPr>
        <w:t>ств гр</w:t>
      </w:r>
      <w:proofErr w:type="gramEnd"/>
      <w:r w:rsidRPr="00190D34">
        <w:rPr>
          <w:rFonts w:ascii="Times New Roman" w:hAnsi="Times New Roman"/>
          <w:sz w:val="28"/>
          <w:szCs w:val="28"/>
        </w:rPr>
        <w:t xml:space="preserve">аждан, претендующих на участие в конкурсе </w:t>
      </w:r>
      <w:r w:rsidRPr="00190D34">
        <w:rPr>
          <w:rFonts w:ascii="Times New Roman" w:hAnsi="Times New Roman"/>
          <w:sz w:val="28"/>
          <w:szCs w:val="28"/>
        </w:rPr>
        <w:br/>
        <w:t>(далее – кандидаты);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 xml:space="preserve">3) составляет тестовые задания для проведения письменных тестовых испытаний (в случае использования такого метода оценки профессиональных </w:t>
      </w:r>
      <w:r w:rsidRPr="00190D34">
        <w:rPr>
          <w:rFonts w:ascii="Times New Roman" w:hAnsi="Times New Roman"/>
          <w:sz w:val="28"/>
          <w:szCs w:val="28"/>
        </w:rPr>
        <w:br/>
        <w:t xml:space="preserve">и личностных качеств кандидатов);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4) устанавливает задание и время для проведения групповой дискуссии;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5) определяет порядок принятия заявлений и документов, представляемых кандидатами для участия в конкурсе, ведения их учета;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6) принимает решение о допуске (отказе в допуске) кандидатов </w:t>
      </w:r>
      <w:r w:rsidRPr="00190D34">
        <w:rPr>
          <w:rFonts w:ascii="Times New Roman" w:hAnsi="Times New Roman"/>
          <w:sz w:val="28"/>
          <w:szCs w:val="28"/>
        </w:rPr>
        <w:br/>
        <w:t>к участию в конкурсе, утверждая список кандидатов, допущенных к участию в конкурсе;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7) осуществляет иные функции, предусмотренные настоящим Порядком.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2.3. Конкурсная комиссия состоит из 7 человек (председателя, заместителя председателя, секретаря и  членов конкурсной комиссии).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2.4. Председателем конкурсной комиссии является представитель Администрации, заместителем председателя конкурсной комиссии </w:t>
      </w:r>
      <w:proofErr w:type="gramStart"/>
      <w:r w:rsidRPr="00190D34">
        <w:rPr>
          <w:rFonts w:ascii="Times New Roman" w:hAnsi="Times New Roman"/>
          <w:sz w:val="28"/>
          <w:szCs w:val="28"/>
        </w:rPr>
        <w:t>–п</w:t>
      </w:r>
      <w:proofErr w:type="gramEnd"/>
      <w:r w:rsidRPr="00190D34">
        <w:rPr>
          <w:rFonts w:ascii="Times New Roman" w:hAnsi="Times New Roman"/>
          <w:sz w:val="28"/>
          <w:szCs w:val="28"/>
        </w:rPr>
        <w:t>редставитель Саянского районного Совета депутатов, либо руководитель муниципального учреждения в сфере образования, секретарем конкурсной комиссии – представитель администрации района.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2.5. Членами конкурсной комиссии, не указанными в пункте </w:t>
      </w:r>
      <w:r w:rsidRPr="00190D34">
        <w:rPr>
          <w:rFonts w:ascii="Times New Roman" w:hAnsi="Times New Roman"/>
          <w:sz w:val="28"/>
          <w:szCs w:val="28"/>
        </w:rPr>
        <w:br/>
        <w:t>2.4 настоящего Порядка, являются: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представители администрации района, осуществляющие муниципальное управление в области финансов и экономического развития;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2.6. Конкурсная комиссия вправе приглашать (привлекать) для всестороннего исследования независимых экспертов, таких как: специалист по вопросам, связанным с отраслевой спецификой деятельности     ЦМКС, и/или специалиста в области управления персоналом (далее – независимые эксперты).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 Независимыми экспертами могут быть работающие в научных и образовательных организациях, других организациях граждане Российской Федерации, являющиеся специалистами по вопросам, связанным с отраслевой спецификой деятельности ЦМКС, по вопросам государственного управления и экономики, управления персоналом.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2.7. Приглашение в состав конкурсной комиссии независимого эксперта осуществляется путем направления Администрацией запроса </w:t>
      </w:r>
      <w:r w:rsidRPr="00190D34">
        <w:rPr>
          <w:rFonts w:ascii="Times New Roman" w:hAnsi="Times New Roman"/>
          <w:sz w:val="28"/>
          <w:szCs w:val="28"/>
        </w:rPr>
        <w:br/>
        <w:t xml:space="preserve">в научную организацию, образовательную организацию, иную организацию, деятельность которой связана с отраслевой спецификой деятельности ЦМКС, </w:t>
      </w:r>
      <w:r w:rsidRPr="00190D34">
        <w:rPr>
          <w:rFonts w:ascii="Times New Roman" w:hAnsi="Times New Roman"/>
          <w:sz w:val="28"/>
          <w:szCs w:val="28"/>
        </w:rPr>
        <w:lastRenderedPageBreak/>
        <w:t>государственным управлением и экономикой или управлением персоналом. Персональные данные независимого эксперта в запросе не указываются.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2.8. Независимые эксперты осуществляют свою деятельность </w:t>
      </w:r>
      <w:r w:rsidRPr="00190D34">
        <w:rPr>
          <w:rFonts w:ascii="Times New Roman" w:hAnsi="Times New Roman"/>
          <w:sz w:val="28"/>
          <w:szCs w:val="28"/>
        </w:rPr>
        <w:br/>
        <w:t xml:space="preserve">в составе конкурсной комиссии на безвозмездной основе.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2.9. Информационное сообщение о проведении конкурса должно быть опубликовано на официальном сайте Администрации не позднее, чем за 30 дней до объявленной в нем даты проведения конкурса.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2.10. Информационное сообщение о проведении конкурса должно содержать: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наименование и сведения о местонахождении ЦМКС;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сведения о предмете деятельности и основных целях деятельности ЦМКС;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3) сведения об основных показателях деятельности ЦМКС: данные о государственной регистрации; численность работников ЦМКС; размер уставного капитала, основных средств и кредиторской задолженности ЦМКС по состоянию на 1 число месяца, предшествующего месяцу, в котором принято решение о проведении конкурса;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4) требования, предъявляемые к кандидату на замещение должности директора (художественного руководителя) ЦМКС, в том числе требования к квалификации;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5) информацию об используемых методах оценки кандидатов;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6) перечень документов, подаваемых кандидатом для участия </w:t>
      </w:r>
      <w:r w:rsidRPr="00190D34">
        <w:rPr>
          <w:rFonts w:ascii="Times New Roman" w:hAnsi="Times New Roman"/>
          <w:sz w:val="28"/>
          <w:szCs w:val="28"/>
        </w:rPr>
        <w:br/>
        <w:t>в конкурсе;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7) дату и время начала и окончания приема заявлений с прилагаемыми </w:t>
      </w:r>
      <w:r w:rsidRPr="00190D34">
        <w:rPr>
          <w:rFonts w:ascii="Times New Roman" w:hAnsi="Times New Roman"/>
          <w:sz w:val="28"/>
          <w:szCs w:val="28"/>
        </w:rPr>
        <w:br/>
        <w:t>к ним документами;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8)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9) состав комиссии, номера телефонов и адрес места приема заявлений с прилагаемыми к ним документами;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10) адрес, по которому кандидаты могут ознакомиться с уставом ЦМКС, иными сведениями о ЦМКС и порядок ознакомления с этими сведениями;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11) проект трудового договора с директором (художественным руководителем) с указанием размера заработной платы, срока трудового договора (в случае, если трудовые отношения предполагают срочный характер).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>2.11 Объявление о проведении конкурса в обязательном порядке размещается в общественно-политической газете Саянского района «</w:t>
      </w:r>
      <w:proofErr w:type="spellStart"/>
      <w:r w:rsidRPr="00190D34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190D34">
        <w:rPr>
          <w:rFonts w:ascii="Times New Roman" w:hAnsi="Times New Roman"/>
          <w:sz w:val="28"/>
          <w:szCs w:val="28"/>
        </w:rPr>
        <w:t xml:space="preserve">» не позднее чем через 7 дней, с момента его публикации  на официальном  сайте Администрации Саянского района </w:t>
      </w:r>
      <w:r w:rsidRPr="00190D34">
        <w:rPr>
          <w:rFonts w:ascii="Times New Roman" w:hAnsi="Times New Roman"/>
          <w:sz w:val="28"/>
          <w:szCs w:val="28"/>
          <w:lang w:val="en-US"/>
        </w:rPr>
        <w:t>www</w:t>
      </w:r>
      <w:r w:rsidRPr="00190D34">
        <w:rPr>
          <w:rFonts w:ascii="Times New Roman" w:hAnsi="Times New Roman"/>
          <w:sz w:val="28"/>
          <w:szCs w:val="28"/>
        </w:rPr>
        <w:t>.</w:t>
      </w:r>
      <w:proofErr w:type="spellStart"/>
      <w:r w:rsidRPr="00190D3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90D34">
        <w:rPr>
          <w:rFonts w:ascii="Times New Roman" w:hAnsi="Times New Roman"/>
          <w:sz w:val="28"/>
          <w:szCs w:val="28"/>
        </w:rPr>
        <w:t>_</w:t>
      </w:r>
      <w:proofErr w:type="spellStart"/>
      <w:r w:rsidRPr="00190D34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190D34">
        <w:rPr>
          <w:rFonts w:ascii="Times New Roman" w:hAnsi="Times New Roman"/>
          <w:sz w:val="28"/>
          <w:szCs w:val="28"/>
        </w:rPr>
        <w:t>.</w:t>
      </w:r>
      <w:proofErr w:type="spellStart"/>
      <w:r w:rsidRPr="00190D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0D34">
        <w:rPr>
          <w:rFonts w:ascii="Times New Roman" w:hAnsi="Times New Roman"/>
          <w:sz w:val="28"/>
          <w:szCs w:val="28"/>
        </w:rPr>
        <w:t>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3. Условия участия в конкурсе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3.1. Для участия в конкурсе кандидаты представляют в указанный в срок информационном сообщении срок и организацию, следующие документы:</w:t>
      </w:r>
    </w:p>
    <w:p w:rsidR="00190D34" w:rsidRPr="00190D34" w:rsidRDefault="00190D34" w:rsidP="00190D34">
      <w:pPr>
        <w:numPr>
          <w:ilvl w:val="0"/>
          <w:numId w:val="15"/>
        </w:numPr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личное заявление;</w:t>
      </w:r>
    </w:p>
    <w:p w:rsidR="00190D34" w:rsidRPr="00190D34" w:rsidRDefault="00190D34" w:rsidP="00190D34">
      <w:pPr>
        <w:numPr>
          <w:ilvl w:val="0"/>
          <w:numId w:val="15"/>
        </w:numPr>
        <w:tabs>
          <w:tab w:val="left" w:pos="0"/>
          <w:tab w:val="left" w:pos="567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анкету (приложение № 1) с приложением фотографии;</w:t>
      </w:r>
    </w:p>
    <w:p w:rsidR="00190D34" w:rsidRPr="00190D34" w:rsidRDefault="00190D34" w:rsidP="00190D34">
      <w:pPr>
        <w:numPr>
          <w:ilvl w:val="0"/>
          <w:numId w:val="15"/>
        </w:numPr>
        <w:tabs>
          <w:tab w:val="left" w:pos="0"/>
          <w:tab w:val="left" w:pos="54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3) копию документа, удостоверяющего личность (оригинал предъявляется кандидатом при участии в конкурсных процедурах </w:t>
      </w:r>
      <w:r w:rsidRPr="00190D34">
        <w:rPr>
          <w:rFonts w:ascii="Times New Roman" w:hAnsi="Times New Roman"/>
          <w:sz w:val="28"/>
          <w:szCs w:val="28"/>
        </w:rPr>
        <w:br/>
        <w:t>с использованием методов оценки профессиональных и личностных качеств кандидатов);</w:t>
      </w:r>
    </w:p>
    <w:p w:rsidR="00190D34" w:rsidRPr="00190D34" w:rsidRDefault="00190D34" w:rsidP="00190D34">
      <w:pPr>
        <w:numPr>
          <w:ilvl w:val="0"/>
          <w:numId w:val="15"/>
        </w:numPr>
        <w:tabs>
          <w:tab w:val="left" w:pos="0"/>
          <w:tab w:val="left" w:pos="54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а) копию трудовой книжки (при наличии) или иные документы, подтверждающие трудовую деятельность гражданина заверенные по месту работы (службы) или с предъявлением оригиналов документов;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б) копии документов о профессиональном образовании, а также </w:t>
      </w:r>
      <w:r w:rsidRPr="00190D34">
        <w:rPr>
          <w:rFonts w:ascii="Times New Roman" w:hAnsi="Times New Roman"/>
          <w:sz w:val="28"/>
          <w:szCs w:val="28"/>
        </w:rPr>
        <w:br/>
        <w:t>по желанию кандидата – о дополнительном профессиональном образовании, о присвоении ученой степени, ученого звания, заверенные по месту работы (службы) или с предъявлением оригиналов документов;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в) иные документы, с которыми кандидат считает необходимым ознакомить комиссию;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г) Справка об отсутствии судимости.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3.2. Не допускаются к участию в конкурсе следующие кандидаты: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D34">
        <w:rPr>
          <w:rFonts w:ascii="Times New Roman" w:hAnsi="Times New Roman"/>
          <w:sz w:val="28"/>
          <w:szCs w:val="28"/>
        </w:rPr>
        <w:t>1) не соответствующие требованиям к квалификации;</w:t>
      </w:r>
      <w:proofErr w:type="gramEnd"/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направившие заявление и прилагаемые к нему документы после истечения срока приема заявлений, указанного в информационном сообщении;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D34">
        <w:rPr>
          <w:rFonts w:ascii="Times New Roman" w:hAnsi="Times New Roman"/>
          <w:sz w:val="28"/>
          <w:szCs w:val="28"/>
        </w:rPr>
        <w:t xml:space="preserve">3) представившие заявление и прилагаемые к нему документы </w:t>
      </w:r>
      <w:r w:rsidRPr="00190D34">
        <w:rPr>
          <w:rFonts w:ascii="Times New Roman" w:hAnsi="Times New Roman"/>
          <w:sz w:val="28"/>
          <w:szCs w:val="28"/>
        </w:rPr>
        <w:br/>
        <w:t>в объеме, не соответствующем указанному в пункте 3.1 настоящего Порядка.</w:t>
      </w:r>
      <w:proofErr w:type="gramEnd"/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В отношении всех остальных кандидатов принимается решение </w:t>
      </w:r>
      <w:r w:rsidRPr="00190D34">
        <w:rPr>
          <w:rFonts w:ascii="Times New Roman" w:hAnsi="Times New Roman"/>
          <w:sz w:val="28"/>
          <w:szCs w:val="28"/>
        </w:rPr>
        <w:br/>
        <w:t xml:space="preserve">о допуске к участию в конкурсе.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 xml:space="preserve">Администрация сообщает кандидатам о допуске (отказе в допуске) </w:t>
      </w:r>
      <w:r w:rsidRPr="00190D34">
        <w:rPr>
          <w:rFonts w:ascii="Times New Roman" w:hAnsi="Times New Roman"/>
          <w:sz w:val="28"/>
          <w:szCs w:val="28"/>
        </w:rPr>
        <w:br/>
        <w:t xml:space="preserve">к участию в конкурсе в письменной форме в течение пяти рабочих дней </w:t>
      </w:r>
      <w:r w:rsidRPr="00190D34">
        <w:rPr>
          <w:rFonts w:ascii="Times New Roman" w:hAnsi="Times New Roman"/>
          <w:sz w:val="28"/>
          <w:szCs w:val="28"/>
        </w:rPr>
        <w:br/>
        <w:t>со дня принятия решения о допуске (отказе в допуске) к участию в конкурсе.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3.3. В случае</w:t>
      </w:r>
      <w:proofErr w:type="gramStart"/>
      <w:r w:rsidRPr="00190D34">
        <w:rPr>
          <w:rFonts w:ascii="Times New Roman" w:hAnsi="Times New Roman"/>
          <w:sz w:val="28"/>
          <w:szCs w:val="28"/>
        </w:rPr>
        <w:t>,</w:t>
      </w:r>
      <w:proofErr w:type="gramEnd"/>
      <w:r w:rsidRPr="00190D34">
        <w:rPr>
          <w:rFonts w:ascii="Times New Roman" w:hAnsi="Times New Roman"/>
          <w:sz w:val="28"/>
          <w:szCs w:val="28"/>
        </w:rPr>
        <w:t xml:space="preserve"> если к участию в конкурсе допущено</w:t>
      </w:r>
      <w:r w:rsidRPr="00190D34" w:rsidDel="00601879">
        <w:rPr>
          <w:rFonts w:ascii="Times New Roman" w:hAnsi="Times New Roman"/>
          <w:sz w:val="28"/>
          <w:szCs w:val="28"/>
        </w:rPr>
        <w:t xml:space="preserve"> </w:t>
      </w:r>
      <w:r w:rsidRPr="00190D34">
        <w:rPr>
          <w:rFonts w:ascii="Times New Roman" w:hAnsi="Times New Roman"/>
          <w:sz w:val="28"/>
          <w:szCs w:val="28"/>
        </w:rPr>
        <w:t>менее двух кандидатов,</w:t>
      </w:r>
      <w:r w:rsidRPr="00190D34" w:rsidDel="00601879">
        <w:rPr>
          <w:rFonts w:ascii="Times New Roman" w:hAnsi="Times New Roman"/>
          <w:sz w:val="28"/>
          <w:szCs w:val="28"/>
        </w:rPr>
        <w:t xml:space="preserve"> </w:t>
      </w:r>
      <w:r w:rsidRPr="00190D34">
        <w:rPr>
          <w:rFonts w:ascii="Times New Roman" w:hAnsi="Times New Roman"/>
          <w:sz w:val="28"/>
          <w:szCs w:val="28"/>
        </w:rPr>
        <w:t xml:space="preserve">то Администрацией принимается решение о признании конкурса несостоявшимся.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3.4. В случае признания конкурса несостоявшимся, Администрация издает правовой акт о продлении срока приёма заявлений, о чем размещает </w:t>
      </w:r>
      <w:r w:rsidRPr="00190D34">
        <w:rPr>
          <w:rFonts w:ascii="Times New Roman" w:hAnsi="Times New Roman"/>
          <w:sz w:val="28"/>
          <w:szCs w:val="28"/>
        </w:rPr>
        <w:br/>
        <w:t>в течение пяти рабочих дней со дня издания указанного правового акта информационное сообщение на официальном сайте Администрации, с обязательным информированием о продлении срока через общественно-политическую газету Саянского района «</w:t>
      </w:r>
      <w:proofErr w:type="spellStart"/>
      <w:r w:rsidRPr="00190D34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190D34">
        <w:rPr>
          <w:rFonts w:ascii="Times New Roman" w:hAnsi="Times New Roman"/>
          <w:sz w:val="28"/>
          <w:szCs w:val="28"/>
        </w:rPr>
        <w:t>».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3.5. Документы кандидатов, не допущенных к участию в конкурсе, </w:t>
      </w:r>
      <w:r w:rsidRPr="00190D34">
        <w:rPr>
          <w:rFonts w:ascii="Times New Roman" w:hAnsi="Times New Roman"/>
          <w:sz w:val="28"/>
          <w:szCs w:val="28"/>
        </w:rPr>
        <w:br/>
        <w:t xml:space="preserve">и кандидатов, участвовавших в конкурсе, в МКУ «Отдел культуры администрации Саянского района», откуда могут быть возвращены кандидатам по их письменному заявлению в течение трех лет со дня завершения конкурса.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 Порядок проведения конкурса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4.1. Общие положения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4.1.1. В качестве методов оценки профессиональных и личностных качеств кандидатов могут использоваться: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проведение групповой дискуссии;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письменные тестовые испытания;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3) индивидуальное собеседование с конкурсной комиссией.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4.1.2. Для целей оценки профессиональных и личностных качеств кандидатов должны быть использованы не менее двух методов.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4.1.3. Применение в качестве метода оценки профессиональных </w:t>
      </w:r>
      <w:r w:rsidRPr="00190D34">
        <w:rPr>
          <w:rFonts w:ascii="Times New Roman" w:hAnsi="Times New Roman"/>
          <w:sz w:val="28"/>
          <w:szCs w:val="28"/>
        </w:rPr>
        <w:br/>
        <w:t xml:space="preserve">и личностных качеств кандидатов индивидуального собеседования </w:t>
      </w:r>
      <w:r w:rsidRPr="00190D34">
        <w:rPr>
          <w:rFonts w:ascii="Times New Roman" w:hAnsi="Times New Roman"/>
          <w:sz w:val="28"/>
          <w:szCs w:val="28"/>
        </w:rPr>
        <w:br/>
        <w:t xml:space="preserve">с конкурсной комиссией является обязательным.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4.1.4. Оценка кандидатов осуществляется по десятибалльной системе </w:t>
      </w:r>
      <w:r w:rsidRPr="00190D34">
        <w:rPr>
          <w:rFonts w:ascii="Times New Roman" w:hAnsi="Times New Roman"/>
          <w:sz w:val="28"/>
          <w:szCs w:val="28"/>
        </w:rPr>
        <w:br/>
        <w:t>с использованием следующей шкалы оценки: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>высший уровень – 9–10 баллов (при проведении письменных тестовых испытаний – при наличии от 90 до 100 процентов правильных ответов, данных кандидатом на вопросы письменных тестовых испытаний);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хороший уровень – 7–8 баллов (при проведении письменных тестовых испытаний – при наличии</w:t>
      </w:r>
      <w:r w:rsidRPr="00190D34">
        <w:rPr>
          <w:rFonts w:ascii="Times New Roman" w:hAnsi="Times New Roman"/>
          <w:b/>
          <w:sz w:val="28"/>
          <w:szCs w:val="28"/>
        </w:rPr>
        <w:t xml:space="preserve"> </w:t>
      </w:r>
      <w:r w:rsidRPr="00190D34">
        <w:rPr>
          <w:rFonts w:ascii="Times New Roman" w:hAnsi="Times New Roman"/>
          <w:sz w:val="28"/>
          <w:szCs w:val="28"/>
        </w:rPr>
        <w:t>от 70 до 89 процентов правильных ответов, данных кандидатом на вопросы письменных тестовых испытаний);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удовлетворительный уровень – 5–6 баллов (при проведении письменных тестовых испытаний – при наличии от 50 до 69 процентов правильных ответов, данных кандидатом на вопросы письменных тестовых испытаний);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низкий, неудовлетворительный уровень – 3–4 балла (при проведении письменных тестовых испытаний – при наличии</w:t>
      </w:r>
      <w:r w:rsidRPr="00190D34">
        <w:rPr>
          <w:rFonts w:ascii="Times New Roman" w:hAnsi="Times New Roman"/>
          <w:b/>
          <w:sz w:val="28"/>
          <w:szCs w:val="28"/>
        </w:rPr>
        <w:t xml:space="preserve"> </w:t>
      </w:r>
      <w:r w:rsidRPr="00190D34">
        <w:rPr>
          <w:rFonts w:ascii="Times New Roman" w:hAnsi="Times New Roman"/>
          <w:sz w:val="28"/>
          <w:szCs w:val="28"/>
        </w:rPr>
        <w:t>от 30 до 49 процентов правильных ответов, данных кандидатом на вопросы письменных тестовых испытаний);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неприемлемый уровень – 1–2 балла (при проведении письменных тестовых испытаний – при наличии</w:t>
      </w:r>
      <w:r w:rsidRPr="00190D34">
        <w:rPr>
          <w:rFonts w:ascii="Times New Roman" w:hAnsi="Times New Roman"/>
          <w:b/>
          <w:sz w:val="28"/>
          <w:szCs w:val="28"/>
        </w:rPr>
        <w:t xml:space="preserve"> </w:t>
      </w:r>
      <w:r w:rsidRPr="00190D34">
        <w:rPr>
          <w:rFonts w:ascii="Times New Roman" w:hAnsi="Times New Roman"/>
          <w:sz w:val="28"/>
          <w:szCs w:val="28"/>
        </w:rPr>
        <w:t>от 0 до 29 процентов правильных ответов, данных кандидатом на вопросы письменных тестовых испытаний).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4.2. Методы оценки профессиональных и личностных качеств кандидатов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4.2.1. Проведение групповой дискуссии.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Групповая дискуссия заключается в оценке качеств кандидата </w:t>
      </w:r>
      <w:r w:rsidRPr="00190D34">
        <w:rPr>
          <w:rFonts w:ascii="Times New Roman" w:hAnsi="Times New Roman"/>
          <w:sz w:val="28"/>
          <w:szCs w:val="28"/>
        </w:rPr>
        <w:br/>
        <w:t>по результатам наблюдений за его поведением в моделируемой ситуации.</w:t>
      </w:r>
    </w:p>
    <w:p w:rsidR="00190D34" w:rsidRPr="00190D34" w:rsidRDefault="00190D34" w:rsidP="00190D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Групповая дискуссия проводится в условиях регламентированного времени независимым экспертом – специалистом по управлению персоналом.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Участникам групповой дискуссии предлагается задание, имитирующее управленческую ситуацию (ролевая игра, групповое обсуждение актуальной проблемы, доклад по результатам обсуждения, проведение совещания, «мозговой штурм») и непосредственно связанное с должностными обязанностями по должности директора (художественного руководителя) ЦМКС на которую проводится конкурс.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Для оценки кандидатов используются следующие критерии: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уровень деловой активности кандидата;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наличие тактического и (или) стратегического мышления;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>3) скорость адаптации в новых условиях;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4) способность анализировать собственные возможности и выстраивать соответствующую линию поведения;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5) способность прогнозировать развитие процессов;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6) способность анализировать возможности и мотивы других людей </w:t>
      </w:r>
      <w:r w:rsidRPr="00190D34">
        <w:rPr>
          <w:rFonts w:ascii="Times New Roman" w:hAnsi="Times New Roman"/>
          <w:sz w:val="28"/>
          <w:szCs w:val="28"/>
        </w:rPr>
        <w:br/>
        <w:t>и влиять на их поведение;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7) ориентация при принятии решения на мнение других кандидатов.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Результаты групповой дискуссии оформляются независимым экспертом в виде списка кандидатов с указанием критериев оценки кандидатов и результатов оценки по каждому из критериев. Список кандидатов должен быть ранжирован с использованием шкалы оценки, указанной в пункте 4.1.4 настоящего Порядка.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4.2.2. Письменные тестовые испытания.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Письменные тестовые испытания проводятся по тестовым заданиям, которые должны содержать не менее 30 вопросов и обеспечивать проверку знания кандидатами: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основ действующего гражданского, трудового, налогового, банковского законодательства;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основ управления ЦМКС, финансового аудита и планирования;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3) основ менеджмента;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4) основ управления персоналом;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5) основ законодательства связанных с отраслевой спецификой деятельности ЦМКС.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Результаты тестовых испытаний кандидатов оформляются секретарем конкурсной комиссии в виде списка кандидатов с указанием доли правильных ответов и ранжированием с использованием шкалы оценки, указанной в пункте 4.1.4 настоящего Порядка.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4.2.3. Индивидуальное собеседование с конкурсной комиссией.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Индивидуальное собеседование имеет целью определение профессиональных и личностных качеств кандидатов путем выявления уровня знаний кандидата в конкретной сфере профессиональной деятельности, соответствующей направлению деятельности ЦМКС.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В ходе собеседования с конкурсной комиссией кандидат отвечает </w:t>
      </w:r>
      <w:r w:rsidRPr="00190D34">
        <w:rPr>
          <w:rFonts w:ascii="Times New Roman" w:hAnsi="Times New Roman"/>
          <w:sz w:val="28"/>
          <w:szCs w:val="28"/>
        </w:rPr>
        <w:br/>
        <w:t>на вопросы членов конкурсной комиссии. При этом конкурсная комиссия оценивает: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>1) уровень профессиональных знаний кандидата в соответствующей сфере деятельности, знание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представление кандидата о предмете и основных видах деятельности ЦМКС, должностных обязанностях, целях и задачах работы директора (художественного руководителя) ЦМКС;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3)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4) владение кандидата навыками, повышающими общую эффективность профессиональной деятельности (умение работать </w:t>
      </w:r>
      <w:r w:rsidRPr="00190D34">
        <w:rPr>
          <w:rFonts w:ascii="Times New Roman" w:hAnsi="Times New Roman"/>
          <w:sz w:val="28"/>
          <w:szCs w:val="28"/>
        </w:rPr>
        <w:br/>
        <w:t>с современными программными продуктами и информационными справочными системами, владение иностранными языками, общая грамотность);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5) стремление кандидата проявлять инициативу при решении поставленных задач, готовность прилагать значительные усилия </w:t>
      </w:r>
      <w:r w:rsidRPr="00190D34">
        <w:rPr>
          <w:rFonts w:ascii="Times New Roman" w:hAnsi="Times New Roman"/>
          <w:sz w:val="28"/>
          <w:szCs w:val="28"/>
        </w:rPr>
        <w:br/>
        <w:t>для получения наилучшего результата;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6) наличие у кандидата необходимых организаторских способностей </w:t>
      </w:r>
      <w:r w:rsidRPr="00190D34">
        <w:rPr>
          <w:rFonts w:ascii="Times New Roman" w:hAnsi="Times New Roman"/>
          <w:sz w:val="28"/>
          <w:szCs w:val="28"/>
        </w:rPr>
        <w:br/>
        <w:t>и умений;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7) соблюдение кандидатом этики делового общения.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В процессе оценки кандидата в ходе индивидуального собеседования </w:t>
      </w:r>
      <w:r w:rsidRPr="00190D34">
        <w:rPr>
          <w:rFonts w:ascii="Times New Roman" w:hAnsi="Times New Roman"/>
          <w:sz w:val="28"/>
          <w:szCs w:val="28"/>
        </w:rPr>
        <w:br/>
        <w:t xml:space="preserve">с конкурсной комиссии каждый член конкурсной комиссии оценивает профессиональные и личностные качества каждого из кандидатов </w:t>
      </w:r>
      <w:r w:rsidRPr="00190D34">
        <w:rPr>
          <w:rFonts w:ascii="Times New Roman" w:hAnsi="Times New Roman"/>
          <w:sz w:val="28"/>
          <w:szCs w:val="28"/>
        </w:rPr>
        <w:br/>
        <w:t>с использованием шкалы оценки, указанной в пункте 4.1.4 настоящего Порядка. Оценки заносятся в соответствующие графы оценочного листа, включающего в себя список кандидатов и перечень оцениваемых качеств кандидата.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 Определение победителя конкурса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4.3.1. После использования всех заявленных методов оценки секретарь конкурсной комиссии осуществляет подсчет баллов, определяя среднее арифметическое значение из общей суммы баллов, полученных каждым кандидатом в ходе использования каждого метода оценки.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lastRenderedPageBreak/>
        <w:t xml:space="preserve">По результатам подсчета баллов секретарь конкурсной комиссии производит ранжирование кандидатов от наибольшего балла к </w:t>
      </w:r>
      <w:proofErr w:type="gramStart"/>
      <w:r w:rsidRPr="00190D34">
        <w:rPr>
          <w:rFonts w:ascii="Times New Roman" w:hAnsi="Times New Roman"/>
          <w:sz w:val="28"/>
          <w:szCs w:val="28"/>
        </w:rPr>
        <w:t>наименьшему</w:t>
      </w:r>
      <w:proofErr w:type="gramEnd"/>
      <w:r w:rsidRPr="00190D34">
        <w:rPr>
          <w:rFonts w:ascii="Times New Roman" w:hAnsi="Times New Roman"/>
          <w:sz w:val="28"/>
          <w:szCs w:val="28"/>
        </w:rPr>
        <w:t xml:space="preserve"> и формирует итоговый рейтинг кандидатов.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4.3.2. Конкурсная комиссия правомочна решать вопросы, отнесенные </w:t>
      </w:r>
      <w:r w:rsidRPr="00190D34">
        <w:rPr>
          <w:rFonts w:ascii="Times New Roman" w:hAnsi="Times New Roman"/>
          <w:sz w:val="28"/>
          <w:szCs w:val="28"/>
        </w:rPr>
        <w:br/>
        <w:t xml:space="preserve">к ее компетенции, если на заседании присутствует не менее половины </w:t>
      </w:r>
      <w:r w:rsidRPr="00190D34">
        <w:rPr>
          <w:rFonts w:ascii="Times New Roman" w:hAnsi="Times New Roman"/>
          <w:sz w:val="28"/>
          <w:szCs w:val="28"/>
        </w:rPr>
        <w:br/>
        <w:t xml:space="preserve">ее членов. При равенстве голосов принимается решение, за которое голосовал председатель конкурсной комиссии.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4.3.3. По результатам конкурса конкурсной комиссией принимается одно из следующих решений: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1) о признании одного из кандидатов победителем конкурса;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2) об отсутствии победителя конкурса;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4.3.4. Победителем конкурса признается кандидат, набравший наибольшее количество баллов по итогам использования всех заявленных методов оценки. В случае</w:t>
      </w:r>
      <w:proofErr w:type="gramStart"/>
      <w:r w:rsidRPr="00190D34">
        <w:rPr>
          <w:rFonts w:ascii="Times New Roman" w:hAnsi="Times New Roman"/>
          <w:sz w:val="28"/>
          <w:szCs w:val="28"/>
        </w:rPr>
        <w:t>,</w:t>
      </w:r>
      <w:proofErr w:type="gramEnd"/>
      <w:r w:rsidRPr="00190D34">
        <w:rPr>
          <w:rFonts w:ascii="Times New Roman" w:hAnsi="Times New Roman"/>
          <w:sz w:val="28"/>
          <w:szCs w:val="28"/>
        </w:rPr>
        <w:t xml:space="preserve"> если два и более кандидатов набрали равное количество баллов, конкурсной комиссией принимается решение </w:t>
      </w:r>
      <w:r w:rsidRPr="00190D34">
        <w:rPr>
          <w:rFonts w:ascii="Times New Roman" w:hAnsi="Times New Roman"/>
          <w:sz w:val="28"/>
          <w:szCs w:val="28"/>
        </w:rPr>
        <w:br/>
        <w:t>об определении одного победителя конкурса.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4.3.5. Решение об отсутствии победителя конкурса принимается конкурсной комиссией в случае, если ни один из кандидатов не набрал количество баллов, соответствующее высшему или хорошему уровню, </w:t>
      </w:r>
      <w:r w:rsidRPr="00190D34">
        <w:rPr>
          <w:rFonts w:ascii="Times New Roman" w:hAnsi="Times New Roman"/>
          <w:sz w:val="28"/>
          <w:szCs w:val="28"/>
        </w:rPr>
        <w:br/>
        <w:t>в соответствии со шкалой оценки, указанной в пункте 4.1.4 настоящего Порядка.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4.3.6. Решение конкурсной комиссии отражается в протоколе, который подписывается присутствующими на заседании членами конкурсной комиссии. </w:t>
      </w:r>
    </w:p>
    <w:p w:rsidR="00190D34" w:rsidRPr="00190D34" w:rsidRDefault="00190D34" w:rsidP="00190D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4.3.7. Кандидатам, участвовавшим в конкурсе, Администрацией сообщается о результатах конкурса в письменной форме в течение месяца </w:t>
      </w:r>
      <w:r w:rsidRPr="00190D34">
        <w:rPr>
          <w:rFonts w:ascii="Times New Roman" w:hAnsi="Times New Roman"/>
          <w:sz w:val="28"/>
          <w:szCs w:val="28"/>
        </w:rPr>
        <w:br/>
        <w:t>со дня принятия решения конкурсной комиссией. Информация о результатах конкурса размещается в течение пяти рабочих дней со дня принятия решения конкурсной комиссией на официальном сайте Администрации и публикуется в общественно-политической газете Саянского района «</w:t>
      </w:r>
      <w:proofErr w:type="spellStart"/>
      <w:r w:rsidRPr="00190D34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190D34">
        <w:rPr>
          <w:rFonts w:ascii="Times New Roman" w:hAnsi="Times New Roman"/>
          <w:sz w:val="28"/>
          <w:szCs w:val="28"/>
        </w:rPr>
        <w:t>».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4.3.8. </w:t>
      </w:r>
      <w:proofErr w:type="gramStart"/>
      <w:r w:rsidRPr="00190D34">
        <w:rPr>
          <w:rFonts w:ascii="Times New Roman" w:hAnsi="Times New Roman"/>
          <w:sz w:val="28"/>
          <w:szCs w:val="28"/>
        </w:rPr>
        <w:t xml:space="preserve">В случае письменного отказа победителя конкурса </w:t>
      </w:r>
      <w:r w:rsidRPr="00190D34">
        <w:rPr>
          <w:rFonts w:ascii="Times New Roman" w:hAnsi="Times New Roman"/>
          <w:sz w:val="28"/>
          <w:szCs w:val="28"/>
        </w:rPr>
        <w:br/>
        <w:t xml:space="preserve">от предложенной должности, Администрация издает правовой акт </w:t>
      </w:r>
      <w:r w:rsidRPr="00190D34">
        <w:rPr>
          <w:rFonts w:ascii="Times New Roman" w:hAnsi="Times New Roman"/>
          <w:sz w:val="28"/>
          <w:szCs w:val="28"/>
        </w:rPr>
        <w:br/>
        <w:t xml:space="preserve">о продлении конкурса, о чем размещает в течение пяти рабочих дней со дня издания указанного правового акта, информационное сообщение </w:t>
      </w:r>
      <w:r w:rsidRPr="00190D34">
        <w:rPr>
          <w:rFonts w:ascii="Times New Roman" w:hAnsi="Times New Roman"/>
          <w:sz w:val="28"/>
          <w:szCs w:val="28"/>
        </w:rPr>
        <w:br/>
        <w:t>на официальном сайте Администрации с указанием даты проведения конкурса и обязательным информированием о продлении срока через общественно-политическую газету Саянского района «</w:t>
      </w:r>
      <w:proofErr w:type="spellStart"/>
      <w:r w:rsidRPr="00190D34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190D34">
        <w:rPr>
          <w:rFonts w:ascii="Times New Roman" w:hAnsi="Times New Roman"/>
          <w:sz w:val="28"/>
          <w:szCs w:val="28"/>
        </w:rPr>
        <w:t>».</w:t>
      </w:r>
      <w:proofErr w:type="gramEnd"/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>4.3.9.</w:t>
      </w:r>
      <w:r w:rsidRPr="00190D34">
        <w:rPr>
          <w:rFonts w:ascii="Times New Roman" w:hAnsi="Times New Roman"/>
          <w:sz w:val="28"/>
          <w:szCs w:val="28"/>
        </w:rPr>
        <w:tab/>
        <w:t xml:space="preserve">В случае продления конкурса по основанию, предусмотренному пунктом 4.3.8 настоящего Порядка, срок приема заявлений от кандидатов </w:t>
      </w:r>
      <w:r w:rsidRPr="00190D34">
        <w:rPr>
          <w:rFonts w:ascii="Times New Roman" w:hAnsi="Times New Roman"/>
          <w:sz w:val="28"/>
          <w:szCs w:val="28"/>
        </w:rPr>
        <w:lastRenderedPageBreak/>
        <w:t xml:space="preserve">продлевается не более чем на 30 дней со дня издания правового акта </w:t>
      </w:r>
      <w:r w:rsidRPr="00190D34">
        <w:rPr>
          <w:rFonts w:ascii="Times New Roman" w:hAnsi="Times New Roman"/>
          <w:sz w:val="28"/>
          <w:szCs w:val="28"/>
        </w:rPr>
        <w:br/>
        <w:t>о продлении конкурса. Конкурс проводится в соответствии с настоящим Порядком, учитывая следующее: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1) избранные методы оценки профессиональных и личностных качеств кандидатов остаются прежними; 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2) все кандидаты, ранее участвовавшие в конкурсе, кроме победителя, </w:t>
      </w:r>
      <w:r w:rsidRPr="00190D34">
        <w:rPr>
          <w:rFonts w:ascii="Times New Roman" w:hAnsi="Times New Roman"/>
          <w:sz w:val="28"/>
          <w:szCs w:val="28"/>
        </w:rPr>
        <w:br/>
        <w:t>в письменном виде отказавшегося от предложенной должности, считаются допущенными к участию в конкурсе и сохраняют ранее набранное количество баллов;</w:t>
      </w:r>
    </w:p>
    <w:p w:rsidR="00190D34" w:rsidRPr="00190D34" w:rsidRDefault="00190D34" w:rsidP="00190D3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34">
        <w:rPr>
          <w:rFonts w:ascii="Times New Roman" w:hAnsi="Times New Roman"/>
          <w:sz w:val="28"/>
          <w:szCs w:val="28"/>
        </w:rPr>
        <w:t xml:space="preserve">3) итоговый рейтинг кандидатов дополняется и ранжируется с учётом количества баллов, набранных кандидатами, допущенными к участию </w:t>
      </w:r>
      <w:r w:rsidRPr="00190D34">
        <w:rPr>
          <w:rFonts w:ascii="Times New Roman" w:hAnsi="Times New Roman"/>
          <w:sz w:val="28"/>
          <w:szCs w:val="28"/>
        </w:rPr>
        <w:br/>
        <w:t>в конкурсе в период продления конкурса.</w:t>
      </w: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BDA" w:rsidRPr="00190D34" w:rsidRDefault="00983BDA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0D34" w:rsidRPr="00190D34" w:rsidRDefault="00190D34" w:rsidP="00190D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56F3" w:rsidRPr="00190D34" w:rsidRDefault="00E271D7" w:rsidP="00E271D7">
      <w:pPr>
        <w:pStyle w:val="4"/>
        <w:jc w:val="right"/>
        <w:rPr>
          <w:b w:val="0"/>
          <w:sz w:val="28"/>
          <w:szCs w:val="28"/>
        </w:rPr>
      </w:pPr>
      <w:bookmarkStart w:id="0" w:name="_GoBack"/>
      <w:bookmarkEnd w:id="0"/>
      <w:r w:rsidRPr="00190D34">
        <w:rPr>
          <w:b w:val="0"/>
          <w:sz w:val="28"/>
          <w:szCs w:val="28"/>
        </w:rPr>
        <w:lastRenderedPageBreak/>
        <w:t>Приложение</w:t>
      </w:r>
      <w:r w:rsidR="00E3267B" w:rsidRPr="00190D34">
        <w:rPr>
          <w:b w:val="0"/>
          <w:sz w:val="28"/>
          <w:szCs w:val="28"/>
        </w:rPr>
        <w:t xml:space="preserve"> №</w:t>
      </w:r>
      <w:r w:rsidR="00862621" w:rsidRPr="00190D34">
        <w:rPr>
          <w:b w:val="0"/>
          <w:sz w:val="28"/>
          <w:szCs w:val="28"/>
        </w:rPr>
        <w:t>2</w:t>
      </w:r>
    </w:p>
    <w:p w:rsidR="00E271D7" w:rsidRPr="00190D34" w:rsidRDefault="00E271D7" w:rsidP="00E271D7">
      <w:pPr>
        <w:pStyle w:val="4"/>
        <w:jc w:val="right"/>
        <w:rPr>
          <w:b w:val="0"/>
          <w:sz w:val="28"/>
          <w:szCs w:val="28"/>
        </w:rPr>
      </w:pPr>
      <w:r w:rsidRPr="00190D34">
        <w:rPr>
          <w:b w:val="0"/>
          <w:sz w:val="28"/>
          <w:szCs w:val="28"/>
        </w:rPr>
        <w:t>к постановлению</w:t>
      </w:r>
    </w:p>
    <w:p w:rsidR="00E271D7" w:rsidRPr="00190D34" w:rsidRDefault="00E3267B" w:rsidP="00E3267B">
      <w:pPr>
        <w:ind w:left="5235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 xml:space="preserve">администрации Саянского района                                                                                                                                                         </w:t>
      </w:r>
      <w:r w:rsidR="00C66014" w:rsidRPr="00190D34">
        <w:rPr>
          <w:rFonts w:ascii="Times New Roman" w:hAnsi="Times New Roman"/>
          <w:sz w:val="28"/>
          <w:szCs w:val="28"/>
          <w:lang w:eastAsia="ru-RU"/>
        </w:rPr>
        <w:t>о</w:t>
      </w:r>
      <w:r w:rsidR="00013FC3" w:rsidRPr="00190D3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2C0086">
        <w:rPr>
          <w:rFonts w:ascii="Times New Roman" w:hAnsi="Times New Roman"/>
          <w:sz w:val="28"/>
          <w:szCs w:val="28"/>
          <w:lang w:eastAsia="ru-RU"/>
        </w:rPr>
        <w:t xml:space="preserve">11.05.2018 </w:t>
      </w:r>
      <w:r w:rsidR="00013FC3" w:rsidRPr="00190D3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>№</w:t>
      </w:r>
      <w:r w:rsidR="002C0086">
        <w:rPr>
          <w:rFonts w:ascii="Times New Roman" w:hAnsi="Times New Roman"/>
          <w:sz w:val="28"/>
          <w:szCs w:val="28"/>
          <w:lang w:eastAsia="ru-RU"/>
        </w:rPr>
        <w:t>324-п</w:t>
      </w:r>
    </w:p>
    <w:p w:rsidR="00E271D7" w:rsidRPr="00190D34" w:rsidRDefault="00E271D7" w:rsidP="00100D14">
      <w:pPr>
        <w:pStyle w:val="4"/>
        <w:jc w:val="left"/>
        <w:rPr>
          <w:sz w:val="28"/>
          <w:szCs w:val="28"/>
        </w:rPr>
      </w:pPr>
    </w:p>
    <w:p w:rsidR="00E271D7" w:rsidRPr="00190D34" w:rsidRDefault="00E271D7" w:rsidP="004A6BB4">
      <w:pPr>
        <w:pStyle w:val="4"/>
        <w:rPr>
          <w:b w:val="0"/>
          <w:sz w:val="28"/>
          <w:szCs w:val="28"/>
        </w:rPr>
      </w:pPr>
      <w:r w:rsidRPr="00190D34">
        <w:rPr>
          <w:b w:val="0"/>
          <w:sz w:val="28"/>
          <w:szCs w:val="28"/>
        </w:rPr>
        <w:t>С</w:t>
      </w:r>
      <w:r w:rsidR="006079CD" w:rsidRPr="00190D34">
        <w:rPr>
          <w:b w:val="0"/>
          <w:sz w:val="28"/>
          <w:szCs w:val="28"/>
        </w:rPr>
        <w:t>ОСТАВ</w:t>
      </w:r>
    </w:p>
    <w:p w:rsidR="00913AC0" w:rsidRPr="00190D34" w:rsidRDefault="00E271D7" w:rsidP="004A6BB4">
      <w:pPr>
        <w:pStyle w:val="4"/>
        <w:rPr>
          <w:b w:val="0"/>
          <w:sz w:val="28"/>
          <w:szCs w:val="28"/>
        </w:rPr>
      </w:pPr>
      <w:r w:rsidRPr="00190D34">
        <w:rPr>
          <w:b w:val="0"/>
          <w:sz w:val="28"/>
          <w:szCs w:val="28"/>
        </w:rPr>
        <w:t>конкурсной комиссии</w:t>
      </w:r>
    </w:p>
    <w:p w:rsidR="00913AC0" w:rsidRPr="00190D34" w:rsidRDefault="00913AC0" w:rsidP="004A6BB4">
      <w:pPr>
        <w:pStyle w:val="4"/>
        <w:rPr>
          <w:sz w:val="24"/>
          <w:szCs w:val="24"/>
        </w:rPr>
      </w:pPr>
    </w:p>
    <w:p w:rsidR="00913AC0" w:rsidRPr="00190D34" w:rsidRDefault="00862621" w:rsidP="005120AD">
      <w:pPr>
        <w:pStyle w:val="4"/>
        <w:numPr>
          <w:ilvl w:val="0"/>
          <w:numId w:val="14"/>
        </w:numPr>
        <w:spacing w:after="240"/>
        <w:ind w:left="641" w:hanging="357"/>
        <w:jc w:val="both"/>
        <w:rPr>
          <w:b w:val="0"/>
          <w:sz w:val="28"/>
          <w:szCs w:val="28"/>
        </w:rPr>
      </w:pPr>
      <w:r w:rsidRPr="00190D34">
        <w:rPr>
          <w:b w:val="0"/>
          <w:sz w:val="28"/>
          <w:szCs w:val="28"/>
        </w:rPr>
        <w:t xml:space="preserve">Захаров </w:t>
      </w:r>
      <w:r w:rsidR="00E271D7" w:rsidRPr="00190D34">
        <w:rPr>
          <w:b w:val="0"/>
          <w:sz w:val="28"/>
          <w:szCs w:val="28"/>
        </w:rPr>
        <w:t>И.</w:t>
      </w:r>
      <w:r w:rsidRPr="00190D34">
        <w:rPr>
          <w:b w:val="0"/>
          <w:sz w:val="28"/>
          <w:szCs w:val="28"/>
        </w:rPr>
        <w:t>А</w:t>
      </w:r>
      <w:r w:rsidR="00E271D7" w:rsidRPr="00190D34">
        <w:rPr>
          <w:b w:val="0"/>
          <w:sz w:val="28"/>
          <w:szCs w:val="28"/>
        </w:rPr>
        <w:t xml:space="preserve">. – </w:t>
      </w:r>
      <w:r w:rsidRPr="00190D34">
        <w:rPr>
          <w:b w:val="0"/>
          <w:sz w:val="28"/>
          <w:szCs w:val="28"/>
        </w:rPr>
        <w:t xml:space="preserve">заместитель </w:t>
      </w:r>
      <w:r w:rsidR="00DC346D" w:rsidRPr="00190D34">
        <w:rPr>
          <w:b w:val="0"/>
          <w:sz w:val="28"/>
          <w:szCs w:val="28"/>
        </w:rPr>
        <w:t>глав</w:t>
      </w:r>
      <w:r w:rsidRPr="00190D34">
        <w:rPr>
          <w:b w:val="0"/>
          <w:sz w:val="28"/>
          <w:szCs w:val="28"/>
        </w:rPr>
        <w:t>ы</w:t>
      </w:r>
      <w:r w:rsidR="00DC346D" w:rsidRPr="00190D34">
        <w:rPr>
          <w:b w:val="0"/>
          <w:sz w:val="28"/>
          <w:szCs w:val="28"/>
        </w:rPr>
        <w:t xml:space="preserve"> района</w:t>
      </w:r>
      <w:r w:rsidRPr="00190D34">
        <w:rPr>
          <w:b w:val="0"/>
          <w:sz w:val="28"/>
          <w:szCs w:val="28"/>
        </w:rPr>
        <w:t xml:space="preserve"> по социальным вопросам</w:t>
      </w:r>
      <w:r w:rsidR="00E271D7" w:rsidRPr="00190D34">
        <w:rPr>
          <w:b w:val="0"/>
          <w:sz w:val="28"/>
          <w:szCs w:val="28"/>
        </w:rPr>
        <w:t>, председатель комиссии;</w:t>
      </w:r>
    </w:p>
    <w:p w:rsidR="005D4DDC" w:rsidRPr="00190D34" w:rsidRDefault="00862621" w:rsidP="005120AD">
      <w:pPr>
        <w:numPr>
          <w:ilvl w:val="0"/>
          <w:numId w:val="14"/>
        </w:numPr>
        <w:spacing w:after="240" w:line="240" w:lineRule="auto"/>
        <w:ind w:left="641" w:hanging="357"/>
        <w:jc w:val="both"/>
        <w:rPr>
          <w:rFonts w:ascii="Times New Roman" w:hAnsi="Times New Roman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 xml:space="preserve">Оглы </w:t>
      </w:r>
      <w:r w:rsidR="00064B02" w:rsidRPr="00190D34">
        <w:rPr>
          <w:rFonts w:ascii="Times New Roman" w:hAnsi="Times New Roman"/>
          <w:sz w:val="28"/>
          <w:szCs w:val="28"/>
          <w:lang w:eastAsia="ru-RU"/>
        </w:rPr>
        <w:t xml:space="preserve">В.А. – 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председатель Саянского районного Совета депутатов </w:t>
      </w:r>
      <w:r w:rsidRPr="00190D34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  <w:r w:rsidR="00064B02" w:rsidRPr="00190D34">
        <w:rPr>
          <w:rFonts w:ascii="Times New Roman" w:hAnsi="Times New Roman"/>
          <w:sz w:val="28"/>
          <w:szCs w:val="28"/>
          <w:lang w:eastAsia="ru-RU"/>
        </w:rPr>
        <w:t>,заместитель председателя комиссии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064B02" w:rsidRPr="00190D34">
        <w:rPr>
          <w:rFonts w:ascii="Times New Roman" w:hAnsi="Times New Roman"/>
          <w:sz w:val="28"/>
          <w:szCs w:val="28"/>
          <w:lang w:eastAsia="ru-RU"/>
        </w:rPr>
        <w:t>;</w:t>
      </w:r>
    </w:p>
    <w:p w:rsidR="00E271D7" w:rsidRPr="00190D34" w:rsidRDefault="00862621" w:rsidP="005120AD">
      <w:pPr>
        <w:numPr>
          <w:ilvl w:val="0"/>
          <w:numId w:val="14"/>
        </w:numPr>
        <w:spacing w:after="24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>НовиковаТ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>.</w:t>
      </w:r>
      <w:r w:rsidRPr="00190D34">
        <w:rPr>
          <w:rFonts w:ascii="Times New Roman" w:hAnsi="Times New Roman"/>
          <w:sz w:val="28"/>
          <w:szCs w:val="28"/>
          <w:lang w:eastAsia="ru-RU"/>
        </w:rPr>
        <w:t>Д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>. –</w:t>
      </w:r>
      <w:r w:rsidRPr="00190D34">
        <w:rPr>
          <w:rFonts w:ascii="Times New Roman" w:hAnsi="Times New Roman"/>
          <w:sz w:val="28"/>
          <w:szCs w:val="28"/>
          <w:lang w:eastAsia="ru-RU"/>
        </w:rPr>
        <w:t>специалист ГО и ЧС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 xml:space="preserve"> администрации Саянского района, секретарь комиссии;</w:t>
      </w:r>
    </w:p>
    <w:p w:rsidR="005120AD" w:rsidRPr="00190D34" w:rsidRDefault="005120AD" w:rsidP="005120AD">
      <w:pPr>
        <w:ind w:left="64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271D7" w:rsidRPr="00190D34" w:rsidRDefault="00E271D7" w:rsidP="005120AD">
      <w:pPr>
        <w:spacing w:after="24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5120AD" w:rsidRPr="00190D34" w:rsidRDefault="005120AD" w:rsidP="005120AD">
      <w:pPr>
        <w:numPr>
          <w:ilvl w:val="0"/>
          <w:numId w:val="14"/>
        </w:numPr>
        <w:spacing w:after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 xml:space="preserve">Шейнмаер Е.А. – </w:t>
      </w:r>
      <w:r w:rsidRPr="00190D3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района по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 общественно-политической работе</w:t>
      </w:r>
      <w:r w:rsidR="006079CD" w:rsidRPr="00190D34">
        <w:rPr>
          <w:rFonts w:ascii="Times New Roman" w:hAnsi="Times New Roman"/>
          <w:sz w:val="28"/>
          <w:szCs w:val="28"/>
          <w:lang w:eastAsia="ru-RU"/>
        </w:rPr>
        <w:t>,</w:t>
      </w:r>
      <w:r w:rsidRPr="00190D34">
        <w:rPr>
          <w:rFonts w:ascii="Times New Roman" w:hAnsi="Times New Roman"/>
          <w:sz w:val="28"/>
          <w:szCs w:val="28"/>
          <w:lang w:eastAsia="ru-RU"/>
        </w:rPr>
        <w:t xml:space="preserve">  руководитель аппарата;</w:t>
      </w:r>
    </w:p>
    <w:p w:rsidR="00862621" w:rsidRPr="00190D34" w:rsidRDefault="006079CD" w:rsidP="005120AD">
      <w:pPr>
        <w:numPr>
          <w:ilvl w:val="0"/>
          <w:numId w:val="14"/>
        </w:numPr>
        <w:spacing w:after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>ШпомерЛ</w:t>
      </w:r>
      <w:r w:rsidR="00862621" w:rsidRPr="00190D34">
        <w:rPr>
          <w:rFonts w:ascii="Times New Roman" w:hAnsi="Times New Roman"/>
          <w:sz w:val="28"/>
          <w:szCs w:val="28"/>
          <w:lang w:eastAsia="ru-RU"/>
        </w:rPr>
        <w:t xml:space="preserve">.В. – начальник </w:t>
      </w:r>
      <w:r w:rsidR="004C56F3" w:rsidRPr="00190D34">
        <w:rPr>
          <w:rFonts w:ascii="Times New Roman" w:hAnsi="Times New Roman"/>
          <w:sz w:val="28"/>
          <w:szCs w:val="28"/>
          <w:lang w:eastAsia="ru-RU"/>
        </w:rPr>
        <w:t xml:space="preserve">бюджетно-экономического </w:t>
      </w:r>
      <w:r w:rsidR="00862621" w:rsidRPr="00190D34">
        <w:rPr>
          <w:rFonts w:ascii="Times New Roman" w:hAnsi="Times New Roman"/>
          <w:sz w:val="28"/>
          <w:szCs w:val="28"/>
          <w:lang w:eastAsia="ru-RU"/>
        </w:rPr>
        <w:t>отдела</w:t>
      </w:r>
      <w:r w:rsidR="004C56F3" w:rsidRPr="00190D34">
        <w:rPr>
          <w:rFonts w:ascii="Times New Roman" w:hAnsi="Times New Roman"/>
          <w:sz w:val="28"/>
          <w:szCs w:val="28"/>
          <w:lang w:eastAsia="ru-RU"/>
        </w:rPr>
        <w:t xml:space="preserve"> МКУ «Финансово-экономическое управление</w:t>
      </w:r>
      <w:r w:rsidR="00862621" w:rsidRPr="00190D34">
        <w:rPr>
          <w:rFonts w:ascii="Times New Roman" w:hAnsi="Times New Roman"/>
          <w:sz w:val="28"/>
          <w:szCs w:val="28"/>
          <w:lang w:eastAsia="ru-RU"/>
        </w:rPr>
        <w:t xml:space="preserve">  администрации Саянского района</w:t>
      </w:r>
      <w:r w:rsidR="004C56F3" w:rsidRPr="00190D34">
        <w:rPr>
          <w:rFonts w:ascii="Times New Roman" w:hAnsi="Times New Roman"/>
          <w:sz w:val="28"/>
          <w:szCs w:val="28"/>
          <w:lang w:eastAsia="ru-RU"/>
        </w:rPr>
        <w:t>» (по согласованию)</w:t>
      </w:r>
      <w:r w:rsidR="00862621" w:rsidRPr="00190D34">
        <w:rPr>
          <w:rFonts w:ascii="Times New Roman" w:hAnsi="Times New Roman"/>
          <w:sz w:val="28"/>
          <w:szCs w:val="28"/>
          <w:lang w:eastAsia="ru-RU"/>
        </w:rPr>
        <w:t>;</w:t>
      </w:r>
    </w:p>
    <w:p w:rsidR="005120AD" w:rsidRPr="00190D34" w:rsidRDefault="00862621" w:rsidP="005120AD">
      <w:pPr>
        <w:numPr>
          <w:ilvl w:val="0"/>
          <w:numId w:val="14"/>
        </w:numPr>
        <w:spacing w:after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>Рябцева</w:t>
      </w:r>
      <w:r w:rsidR="005659A7" w:rsidRPr="00190D34">
        <w:rPr>
          <w:rFonts w:ascii="Times New Roman" w:hAnsi="Times New Roman"/>
          <w:sz w:val="28"/>
          <w:szCs w:val="28"/>
          <w:lang w:eastAsia="ru-RU"/>
        </w:rPr>
        <w:t xml:space="preserve"> Е.В.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190D34">
        <w:rPr>
          <w:rFonts w:ascii="Times New Roman" w:hAnsi="Times New Roman"/>
          <w:sz w:val="28"/>
          <w:szCs w:val="28"/>
          <w:lang w:eastAsia="ru-RU"/>
        </w:rPr>
        <w:t>руководитель МКУ «Управление образования администрации Саянского района»</w:t>
      </w:r>
      <w:r w:rsidR="00E271D7" w:rsidRPr="00190D34">
        <w:rPr>
          <w:rFonts w:ascii="Times New Roman" w:hAnsi="Times New Roman"/>
          <w:sz w:val="28"/>
          <w:szCs w:val="28"/>
          <w:lang w:eastAsia="ru-RU"/>
        </w:rPr>
        <w:t>;</w:t>
      </w:r>
    </w:p>
    <w:p w:rsidR="00862621" w:rsidRPr="00190D34" w:rsidRDefault="00862621" w:rsidP="005120AD">
      <w:pPr>
        <w:numPr>
          <w:ilvl w:val="0"/>
          <w:numId w:val="14"/>
        </w:numPr>
        <w:spacing w:after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D34">
        <w:rPr>
          <w:rFonts w:ascii="Times New Roman" w:hAnsi="Times New Roman"/>
          <w:sz w:val="28"/>
          <w:szCs w:val="28"/>
          <w:lang w:eastAsia="ru-RU"/>
        </w:rPr>
        <w:t xml:space="preserve">Гончарова С.А. – руководитель МКУ «Отдел культуры </w:t>
      </w:r>
      <w:r w:rsidR="002C0086">
        <w:rPr>
          <w:rFonts w:ascii="Times New Roman" w:hAnsi="Times New Roman"/>
          <w:sz w:val="28"/>
          <w:szCs w:val="28"/>
          <w:lang w:eastAsia="ru-RU"/>
        </w:rPr>
        <w:t>администрации Саянского района».</w:t>
      </w:r>
    </w:p>
    <w:p w:rsidR="00862621" w:rsidRPr="00190D34" w:rsidRDefault="00862621" w:rsidP="005120AD">
      <w:pPr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069" w:rsidRPr="00190D34" w:rsidRDefault="00F34069" w:rsidP="004A6BB4">
      <w:pPr>
        <w:tabs>
          <w:tab w:val="left" w:pos="5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34">
        <w:rPr>
          <w:rFonts w:ascii="Times New Roman" w:hAnsi="Times New Roman"/>
          <w:b/>
          <w:sz w:val="24"/>
          <w:szCs w:val="24"/>
        </w:rPr>
        <w:tab/>
      </w:r>
    </w:p>
    <w:sectPr w:rsidR="00F34069" w:rsidRPr="00190D34" w:rsidSect="006A260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A5" w:rsidRDefault="003625A5" w:rsidP="00AB2145">
      <w:pPr>
        <w:spacing w:after="0" w:line="240" w:lineRule="auto"/>
      </w:pPr>
      <w:r>
        <w:separator/>
      </w:r>
    </w:p>
  </w:endnote>
  <w:endnote w:type="continuationSeparator" w:id="1">
    <w:p w:rsidR="003625A5" w:rsidRDefault="003625A5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A5" w:rsidRDefault="003625A5" w:rsidP="00AB2145">
      <w:pPr>
        <w:spacing w:after="0" w:line="240" w:lineRule="auto"/>
      </w:pPr>
      <w:r>
        <w:separator/>
      </w:r>
    </w:p>
  </w:footnote>
  <w:footnote w:type="continuationSeparator" w:id="1">
    <w:p w:rsidR="003625A5" w:rsidRDefault="003625A5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AD41BD"/>
    <w:multiLevelType w:val="hybridMultilevel"/>
    <w:tmpl w:val="28A47E06"/>
    <w:lvl w:ilvl="0" w:tplc="1ED2D7A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DD5"/>
    <w:rsid w:val="00010356"/>
    <w:rsid w:val="00010413"/>
    <w:rsid w:val="00013FC3"/>
    <w:rsid w:val="000146E9"/>
    <w:rsid w:val="00015615"/>
    <w:rsid w:val="00015CB8"/>
    <w:rsid w:val="0002060F"/>
    <w:rsid w:val="0002168C"/>
    <w:rsid w:val="00025FD2"/>
    <w:rsid w:val="00026633"/>
    <w:rsid w:val="00030B74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171E"/>
    <w:rsid w:val="00063BDF"/>
    <w:rsid w:val="00064887"/>
    <w:rsid w:val="00064B02"/>
    <w:rsid w:val="00064B9D"/>
    <w:rsid w:val="00067E1E"/>
    <w:rsid w:val="000748F6"/>
    <w:rsid w:val="00076019"/>
    <w:rsid w:val="00076A0C"/>
    <w:rsid w:val="0007755D"/>
    <w:rsid w:val="00083DD8"/>
    <w:rsid w:val="00084A1A"/>
    <w:rsid w:val="000957E9"/>
    <w:rsid w:val="000A0AF5"/>
    <w:rsid w:val="000A36E2"/>
    <w:rsid w:val="000A608E"/>
    <w:rsid w:val="000B3702"/>
    <w:rsid w:val="000C0CCA"/>
    <w:rsid w:val="000C266B"/>
    <w:rsid w:val="000C6B20"/>
    <w:rsid w:val="000C745A"/>
    <w:rsid w:val="000C77B3"/>
    <w:rsid w:val="000E0AD0"/>
    <w:rsid w:val="000E2F3F"/>
    <w:rsid w:val="000E4169"/>
    <w:rsid w:val="000F3019"/>
    <w:rsid w:val="000F533D"/>
    <w:rsid w:val="00100D14"/>
    <w:rsid w:val="00101B5A"/>
    <w:rsid w:val="0010757A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4E64"/>
    <w:rsid w:val="0014599A"/>
    <w:rsid w:val="00152680"/>
    <w:rsid w:val="00153933"/>
    <w:rsid w:val="00155C46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0D34"/>
    <w:rsid w:val="00195D67"/>
    <w:rsid w:val="001A0801"/>
    <w:rsid w:val="001A4C2F"/>
    <w:rsid w:val="001A6011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161A"/>
    <w:rsid w:val="0022426C"/>
    <w:rsid w:val="0022574E"/>
    <w:rsid w:val="00227CC9"/>
    <w:rsid w:val="002327DB"/>
    <w:rsid w:val="00241FEE"/>
    <w:rsid w:val="002424AC"/>
    <w:rsid w:val="002468DA"/>
    <w:rsid w:val="00257747"/>
    <w:rsid w:val="00260432"/>
    <w:rsid w:val="00265260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FEF"/>
    <w:rsid w:val="002A2029"/>
    <w:rsid w:val="002A3304"/>
    <w:rsid w:val="002A3A51"/>
    <w:rsid w:val="002A58BB"/>
    <w:rsid w:val="002B3A5F"/>
    <w:rsid w:val="002B63D8"/>
    <w:rsid w:val="002C0086"/>
    <w:rsid w:val="002C279B"/>
    <w:rsid w:val="002C281A"/>
    <w:rsid w:val="002C308C"/>
    <w:rsid w:val="002C4455"/>
    <w:rsid w:val="002D13A9"/>
    <w:rsid w:val="002D23F8"/>
    <w:rsid w:val="002F2998"/>
    <w:rsid w:val="002F5691"/>
    <w:rsid w:val="003055B7"/>
    <w:rsid w:val="00306A99"/>
    <w:rsid w:val="00311A1B"/>
    <w:rsid w:val="0031461E"/>
    <w:rsid w:val="003218EF"/>
    <w:rsid w:val="00322FCE"/>
    <w:rsid w:val="00323EE0"/>
    <w:rsid w:val="00330B07"/>
    <w:rsid w:val="003430AB"/>
    <w:rsid w:val="00343257"/>
    <w:rsid w:val="00344FB7"/>
    <w:rsid w:val="00346A2C"/>
    <w:rsid w:val="00347875"/>
    <w:rsid w:val="003520F2"/>
    <w:rsid w:val="00353B80"/>
    <w:rsid w:val="0035558C"/>
    <w:rsid w:val="00357D0B"/>
    <w:rsid w:val="003625A5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4562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95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151C"/>
    <w:rsid w:val="004A23CE"/>
    <w:rsid w:val="004A6BB4"/>
    <w:rsid w:val="004A7684"/>
    <w:rsid w:val="004B4940"/>
    <w:rsid w:val="004B5378"/>
    <w:rsid w:val="004B5902"/>
    <w:rsid w:val="004C30FD"/>
    <w:rsid w:val="004C56F3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20AD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659A7"/>
    <w:rsid w:val="00570F43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D4DDC"/>
    <w:rsid w:val="005F0302"/>
    <w:rsid w:val="00600CE4"/>
    <w:rsid w:val="0060270F"/>
    <w:rsid w:val="00602DC7"/>
    <w:rsid w:val="0060797C"/>
    <w:rsid w:val="006079CD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D4242"/>
    <w:rsid w:val="006F01AC"/>
    <w:rsid w:val="006F7D02"/>
    <w:rsid w:val="007019B5"/>
    <w:rsid w:val="007033ED"/>
    <w:rsid w:val="007078A2"/>
    <w:rsid w:val="007111CB"/>
    <w:rsid w:val="007146B5"/>
    <w:rsid w:val="0072644F"/>
    <w:rsid w:val="00733A8B"/>
    <w:rsid w:val="007344EC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17"/>
    <w:rsid w:val="007B032E"/>
    <w:rsid w:val="007B0D46"/>
    <w:rsid w:val="007B183D"/>
    <w:rsid w:val="007C2EC0"/>
    <w:rsid w:val="007C339A"/>
    <w:rsid w:val="007C4D5A"/>
    <w:rsid w:val="007D0B52"/>
    <w:rsid w:val="007D1360"/>
    <w:rsid w:val="007D40E3"/>
    <w:rsid w:val="007D60DF"/>
    <w:rsid w:val="007E5B8E"/>
    <w:rsid w:val="007E6B45"/>
    <w:rsid w:val="007F789F"/>
    <w:rsid w:val="008045B4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62256"/>
    <w:rsid w:val="00862621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C7C00"/>
    <w:rsid w:val="008D7062"/>
    <w:rsid w:val="008E13CE"/>
    <w:rsid w:val="008F327F"/>
    <w:rsid w:val="008F64C9"/>
    <w:rsid w:val="008F6ABF"/>
    <w:rsid w:val="008F7D5A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57043"/>
    <w:rsid w:val="00957B26"/>
    <w:rsid w:val="009613EC"/>
    <w:rsid w:val="00963A0A"/>
    <w:rsid w:val="00965155"/>
    <w:rsid w:val="00965C0C"/>
    <w:rsid w:val="00970E44"/>
    <w:rsid w:val="00971400"/>
    <w:rsid w:val="00971657"/>
    <w:rsid w:val="009716FB"/>
    <w:rsid w:val="009736BA"/>
    <w:rsid w:val="00981D08"/>
    <w:rsid w:val="00981D27"/>
    <w:rsid w:val="00983BDA"/>
    <w:rsid w:val="009846F6"/>
    <w:rsid w:val="009848DA"/>
    <w:rsid w:val="00984CF9"/>
    <w:rsid w:val="009907A6"/>
    <w:rsid w:val="00991C50"/>
    <w:rsid w:val="00996435"/>
    <w:rsid w:val="009978F6"/>
    <w:rsid w:val="009A0169"/>
    <w:rsid w:val="009A4AE1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2829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46552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24"/>
    <w:rsid w:val="00AD74B7"/>
    <w:rsid w:val="00AD7CE5"/>
    <w:rsid w:val="00AE1C00"/>
    <w:rsid w:val="00AE2044"/>
    <w:rsid w:val="00AE222D"/>
    <w:rsid w:val="00AE3A32"/>
    <w:rsid w:val="00AE6173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8FD"/>
    <w:rsid w:val="00B61CC3"/>
    <w:rsid w:val="00B6586F"/>
    <w:rsid w:val="00B70FB6"/>
    <w:rsid w:val="00B72032"/>
    <w:rsid w:val="00B721C4"/>
    <w:rsid w:val="00B7350F"/>
    <w:rsid w:val="00B818D0"/>
    <w:rsid w:val="00B83339"/>
    <w:rsid w:val="00B83BA7"/>
    <w:rsid w:val="00B9057E"/>
    <w:rsid w:val="00B90791"/>
    <w:rsid w:val="00B93D22"/>
    <w:rsid w:val="00B96B85"/>
    <w:rsid w:val="00B97993"/>
    <w:rsid w:val="00BA13ED"/>
    <w:rsid w:val="00BB6CEC"/>
    <w:rsid w:val="00BC32AE"/>
    <w:rsid w:val="00BC4DBA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4D46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526CF"/>
    <w:rsid w:val="00C5319F"/>
    <w:rsid w:val="00C60FC1"/>
    <w:rsid w:val="00C61019"/>
    <w:rsid w:val="00C61ADC"/>
    <w:rsid w:val="00C62D46"/>
    <w:rsid w:val="00C6381A"/>
    <w:rsid w:val="00C65999"/>
    <w:rsid w:val="00C66014"/>
    <w:rsid w:val="00C722AE"/>
    <w:rsid w:val="00C761C0"/>
    <w:rsid w:val="00C80A63"/>
    <w:rsid w:val="00C812B0"/>
    <w:rsid w:val="00C90057"/>
    <w:rsid w:val="00C948A2"/>
    <w:rsid w:val="00C94A1F"/>
    <w:rsid w:val="00CA137A"/>
    <w:rsid w:val="00CA18F5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3C49"/>
    <w:rsid w:val="00D1644C"/>
    <w:rsid w:val="00D1699D"/>
    <w:rsid w:val="00D20C7F"/>
    <w:rsid w:val="00D222B5"/>
    <w:rsid w:val="00D2394A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346D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267B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8170B"/>
    <w:rsid w:val="00E8180E"/>
    <w:rsid w:val="00E84CA3"/>
    <w:rsid w:val="00E94551"/>
    <w:rsid w:val="00E953DB"/>
    <w:rsid w:val="00E9625C"/>
    <w:rsid w:val="00E96A0C"/>
    <w:rsid w:val="00EA3BA0"/>
    <w:rsid w:val="00EB0482"/>
    <w:rsid w:val="00EB09DE"/>
    <w:rsid w:val="00EB383B"/>
    <w:rsid w:val="00EB405D"/>
    <w:rsid w:val="00EB5FF2"/>
    <w:rsid w:val="00EC7CCD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3424"/>
    <w:rsid w:val="00F040F5"/>
    <w:rsid w:val="00F057FA"/>
    <w:rsid w:val="00F06400"/>
    <w:rsid w:val="00F069D5"/>
    <w:rsid w:val="00F104EC"/>
    <w:rsid w:val="00F11380"/>
    <w:rsid w:val="00F11856"/>
    <w:rsid w:val="00F11F54"/>
    <w:rsid w:val="00F20BEE"/>
    <w:rsid w:val="00F2104C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4910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D6F9A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2"/>
    <w:rsid w:val="00913AC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3">
    <w:name w:val="Заголовок №1_"/>
    <w:basedOn w:val="a0"/>
    <w:link w:val="14"/>
    <w:rsid w:val="00E7153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rsid w:val="006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79C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90A0-F922-4A12-903B-B795AAC6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12</Pages>
  <Words>2397</Words>
  <Characters>18127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zxs</cp:lastModifiedBy>
  <cp:revision>21</cp:revision>
  <cp:lastPrinted>2018-05-07T12:14:00Z</cp:lastPrinted>
  <dcterms:created xsi:type="dcterms:W3CDTF">2018-03-22T05:03:00Z</dcterms:created>
  <dcterms:modified xsi:type="dcterms:W3CDTF">2018-05-11T08:03:00Z</dcterms:modified>
</cp:coreProperties>
</file>